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DE5C1" w14:textId="77777777" w:rsidR="001E01C0" w:rsidRDefault="001E01C0" w:rsidP="001E01C0">
      <w:pPr>
        <w:jc w:val="center"/>
        <w:rPr>
          <w:b/>
          <w:lang w:val="en-US"/>
        </w:rPr>
      </w:pPr>
      <w:r>
        <w:rPr>
          <w:b/>
          <w:lang w:val="en-US"/>
        </w:rPr>
        <w:t xml:space="preserve">SOCIOLOGY </w:t>
      </w:r>
      <w:r w:rsidR="00426DA9">
        <w:rPr>
          <w:b/>
          <w:lang w:val="en-US"/>
        </w:rPr>
        <w:t>2</w:t>
      </w:r>
      <w:r w:rsidR="00285FE7">
        <w:rPr>
          <w:b/>
          <w:lang w:val="en-US"/>
        </w:rPr>
        <w:t>BB3</w:t>
      </w:r>
    </w:p>
    <w:p w14:paraId="273DD4E5" w14:textId="299DDDC1" w:rsidR="001E01C0" w:rsidRDefault="001E01C0" w:rsidP="001E01C0">
      <w:pPr>
        <w:jc w:val="center"/>
        <w:rPr>
          <w:b/>
          <w:lang w:val="en-US"/>
        </w:rPr>
      </w:pPr>
      <w:r w:rsidRPr="004004DE">
        <w:rPr>
          <w:b/>
          <w:lang w:val="en-US"/>
        </w:rPr>
        <w:t xml:space="preserve">Sociology of </w:t>
      </w:r>
      <w:r w:rsidR="00426DA9" w:rsidRPr="004004DE">
        <w:rPr>
          <w:b/>
          <w:lang w:val="en-US"/>
        </w:rPr>
        <w:t>Deviance</w:t>
      </w:r>
      <w:r w:rsidR="003339BD">
        <w:rPr>
          <w:b/>
          <w:lang w:val="en-US"/>
        </w:rPr>
        <w:t xml:space="preserve"> - REVISED</w:t>
      </w:r>
      <w:r w:rsidR="004B6181">
        <w:rPr>
          <w:b/>
          <w:lang w:val="en-US"/>
        </w:rPr>
        <w:t xml:space="preserve"> </w:t>
      </w:r>
    </w:p>
    <w:p w14:paraId="0A1D11F6" w14:textId="77777777" w:rsidR="004004DE" w:rsidRDefault="004004DE" w:rsidP="001E01C0">
      <w:pPr>
        <w:jc w:val="center"/>
        <w:rPr>
          <w:b/>
          <w:lang w:val="en-US"/>
        </w:rPr>
      </w:pPr>
    </w:p>
    <w:p w14:paraId="1846C9C2" w14:textId="633A8C1F" w:rsidR="00D32A89" w:rsidRPr="001C7AE4" w:rsidRDefault="00323926" w:rsidP="00D32A89">
      <w:pPr>
        <w:jc w:val="both"/>
        <w:rPr>
          <w:lang w:val="en-US"/>
        </w:rPr>
      </w:pPr>
      <w:r>
        <w:rPr>
          <w:b/>
          <w:lang w:val="en-US"/>
        </w:rPr>
        <w:t>Spring</w:t>
      </w:r>
      <w:r w:rsidR="00285FE7">
        <w:rPr>
          <w:b/>
          <w:lang w:val="en-US"/>
        </w:rPr>
        <w:t xml:space="preserve"> </w:t>
      </w:r>
      <w:r w:rsidR="009C07B8">
        <w:rPr>
          <w:b/>
          <w:lang w:val="en-US"/>
        </w:rPr>
        <w:t>20</w:t>
      </w:r>
      <w:r w:rsidR="00DF6C7B">
        <w:rPr>
          <w:b/>
          <w:lang w:val="en-US"/>
        </w:rPr>
        <w:t>21</w:t>
      </w:r>
      <w:r w:rsidR="00285FE7">
        <w:rPr>
          <w:b/>
          <w:lang w:val="en-US"/>
        </w:rPr>
        <w:tab/>
      </w:r>
      <w:r w:rsidR="00285FE7">
        <w:rPr>
          <w:b/>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r>
      <w:r w:rsidR="00D32A89" w:rsidRPr="001C7AE4">
        <w:rPr>
          <w:lang w:val="en-US"/>
        </w:rPr>
        <w:tab/>
        <w:t xml:space="preserve"> </w:t>
      </w:r>
    </w:p>
    <w:p w14:paraId="73EF6AA4" w14:textId="3D2D32D0" w:rsidR="00323926" w:rsidRDefault="00323926" w:rsidP="00D32A89">
      <w:pPr>
        <w:jc w:val="both"/>
        <w:rPr>
          <w:lang w:val="en-US"/>
        </w:rPr>
      </w:pPr>
      <w:r>
        <w:rPr>
          <w:lang w:val="en-US"/>
        </w:rPr>
        <w:t>Instructor: Dr. Rhona Shaw</w:t>
      </w:r>
      <w:r>
        <w:rPr>
          <w:lang w:val="en-US"/>
        </w:rPr>
        <w:tab/>
      </w:r>
      <w:r>
        <w:rPr>
          <w:lang w:val="en-US"/>
        </w:rPr>
        <w:tab/>
      </w:r>
      <w:r>
        <w:rPr>
          <w:lang w:val="en-US"/>
        </w:rPr>
        <w:tab/>
      </w:r>
      <w:r>
        <w:rPr>
          <w:lang w:val="en-US"/>
        </w:rPr>
        <w:tab/>
        <w:t>E</w:t>
      </w:r>
      <w:r w:rsidRPr="001C7AE4">
        <w:rPr>
          <w:lang w:val="en-US"/>
        </w:rPr>
        <w:t>mail</w:t>
      </w:r>
      <w:r>
        <w:rPr>
          <w:lang w:val="en-US"/>
        </w:rPr>
        <w:t xml:space="preserve">: </w:t>
      </w:r>
      <w:hyperlink r:id="rId7" w:history="1">
        <w:r w:rsidRPr="00F0535A">
          <w:rPr>
            <w:rStyle w:val="Hyperlink"/>
            <w:lang w:val="en-US"/>
          </w:rPr>
          <w:t>shawrm@mcmaster.ca</w:t>
        </w:r>
      </w:hyperlink>
    </w:p>
    <w:p w14:paraId="076A0410" w14:textId="796D99CF" w:rsidR="00323926" w:rsidRDefault="00D32A89" w:rsidP="00D32A89">
      <w:pPr>
        <w:jc w:val="both"/>
        <w:rPr>
          <w:b/>
          <w:lang w:val="en-US"/>
        </w:rPr>
      </w:pPr>
      <w:r>
        <w:rPr>
          <w:lang w:val="en-US"/>
        </w:rPr>
        <w:t xml:space="preserve">Lectures: </w:t>
      </w:r>
      <w:r w:rsidRPr="001C7AE4">
        <w:rPr>
          <w:lang w:val="en-US"/>
        </w:rPr>
        <w:t xml:space="preserve"> </w:t>
      </w:r>
      <w:r w:rsidR="000324D8" w:rsidRPr="00323926">
        <w:rPr>
          <w:b/>
          <w:lang w:val="en-US"/>
        </w:rPr>
        <w:t xml:space="preserve">Posted </w:t>
      </w:r>
      <w:r w:rsidR="002061AC" w:rsidRPr="00323926">
        <w:rPr>
          <w:b/>
          <w:lang w:val="en-US"/>
        </w:rPr>
        <w:t xml:space="preserve">every </w:t>
      </w:r>
      <w:r w:rsidR="00323926" w:rsidRPr="00323926">
        <w:rPr>
          <w:b/>
          <w:lang w:val="en-US"/>
        </w:rPr>
        <w:t>Monday &amp; Wednesday</w:t>
      </w:r>
      <w:r w:rsidR="002061AC" w:rsidRPr="00323926">
        <w:rPr>
          <w:b/>
          <w:lang w:val="en-US"/>
        </w:rPr>
        <w:t xml:space="preserve"> by </w:t>
      </w:r>
      <w:r w:rsidR="00323926">
        <w:rPr>
          <w:b/>
          <w:lang w:val="en-US"/>
        </w:rPr>
        <w:t>5PM</w:t>
      </w:r>
      <w:r w:rsidR="002061AC" w:rsidRPr="00323926">
        <w:rPr>
          <w:b/>
          <w:lang w:val="en-US"/>
        </w:rPr>
        <w:t xml:space="preserve"> </w:t>
      </w:r>
      <w:r w:rsidR="000324D8" w:rsidRPr="00323926">
        <w:rPr>
          <w:b/>
          <w:lang w:val="en-US"/>
        </w:rPr>
        <w:t>on AVE</w:t>
      </w:r>
      <w:r w:rsidR="0075109E">
        <w:rPr>
          <w:b/>
          <w:lang w:val="en-US"/>
        </w:rPr>
        <w:tab/>
      </w:r>
      <w:r w:rsidR="0075109E">
        <w:rPr>
          <w:b/>
          <w:lang w:val="en-US"/>
        </w:rPr>
        <w:tab/>
      </w:r>
    </w:p>
    <w:p w14:paraId="394D810F" w14:textId="031285D3" w:rsidR="00D32A89" w:rsidRDefault="00323926" w:rsidP="00D32A89">
      <w:pPr>
        <w:jc w:val="both"/>
        <w:rPr>
          <w:rStyle w:val="Hyperlink"/>
          <w:lang w:val="en-US"/>
        </w:rPr>
      </w:pPr>
      <w:r w:rsidRPr="00323926">
        <w:rPr>
          <w:lang w:val="en-US"/>
        </w:rPr>
        <w:t>O</w:t>
      </w:r>
      <w:r w:rsidR="00D32A89" w:rsidRPr="001C7AE4">
        <w:rPr>
          <w:lang w:val="en-US"/>
        </w:rPr>
        <w:t xml:space="preserve">ffice Hours: </w:t>
      </w:r>
      <w:r w:rsidR="00D32A89">
        <w:rPr>
          <w:lang w:val="en-US"/>
        </w:rPr>
        <w:t xml:space="preserve">by </w:t>
      </w:r>
      <w:r w:rsidR="00FA03BF">
        <w:rPr>
          <w:lang w:val="en-US"/>
        </w:rPr>
        <w:t xml:space="preserve">appointment via </w:t>
      </w:r>
      <w:r w:rsidR="00F06021">
        <w:rPr>
          <w:lang w:val="en-US"/>
        </w:rPr>
        <w:t>mail</w:t>
      </w:r>
      <w:r w:rsidR="00BA69E1">
        <w:rPr>
          <w:lang w:val="en-US"/>
        </w:rPr>
        <w:t xml:space="preserve"> </w:t>
      </w:r>
      <w:r w:rsidR="00FA03BF">
        <w:rPr>
          <w:lang w:val="en-US"/>
        </w:rPr>
        <w:t>or Zoom</w:t>
      </w:r>
      <w:r w:rsidR="00BA69E1">
        <w:rPr>
          <w:lang w:val="en-US"/>
        </w:rPr>
        <w:tab/>
      </w:r>
      <w:r w:rsidR="000059D8">
        <w:rPr>
          <w:lang w:val="en-US"/>
        </w:rPr>
        <w:tab/>
      </w:r>
    </w:p>
    <w:p w14:paraId="0FAECE47" w14:textId="77777777" w:rsidR="00BA69E1" w:rsidRDefault="00BA69E1" w:rsidP="001E01C0">
      <w:pPr>
        <w:rPr>
          <w:b/>
          <w:lang w:val="en-US"/>
        </w:rPr>
      </w:pPr>
    </w:p>
    <w:p w14:paraId="402C2A0C" w14:textId="77777777" w:rsidR="001E01C0" w:rsidRPr="00A869F5" w:rsidRDefault="001E01C0" w:rsidP="001E01C0">
      <w:pPr>
        <w:rPr>
          <w:b/>
          <w:lang w:val="en-US"/>
        </w:rPr>
      </w:pPr>
      <w:r w:rsidRPr="00A869F5">
        <w:rPr>
          <w:b/>
          <w:lang w:val="en-US"/>
        </w:rPr>
        <w:t>Course Description</w:t>
      </w:r>
    </w:p>
    <w:p w14:paraId="7955E74C" w14:textId="77777777" w:rsidR="008F567F" w:rsidRDefault="008F567F" w:rsidP="00E6567B">
      <w:r w:rsidRPr="004004DE">
        <w:t>This</w:t>
      </w:r>
      <w:r w:rsidR="00E6567B" w:rsidRPr="004004DE">
        <w:t xml:space="preserve"> course focus</w:t>
      </w:r>
      <w:r w:rsidRPr="004004DE">
        <w:t>es</w:t>
      </w:r>
      <w:r w:rsidR="00E6567B" w:rsidRPr="004004DE">
        <w:t xml:space="preserve"> on </w:t>
      </w:r>
      <w:r w:rsidRPr="004004DE">
        <w:t>important foundational sociological theories of d</w:t>
      </w:r>
      <w:r w:rsidR="00E6567B" w:rsidRPr="004004DE">
        <w:t>evian</w:t>
      </w:r>
      <w:r w:rsidRPr="004004DE">
        <w:t>t behaviour</w:t>
      </w:r>
      <w:r w:rsidR="00E6567B" w:rsidRPr="004004DE">
        <w:t xml:space="preserve">. </w:t>
      </w:r>
      <w:r>
        <w:t xml:space="preserve">We begin with a discussion of biological approaches to studying deviance in order to understand how they differ from a sociological approach and understanding. We then move on to </w:t>
      </w:r>
      <w:r w:rsidR="00EA5018">
        <w:t>an analysis of early sociological theories – The Chicago School</w:t>
      </w:r>
      <w:r w:rsidR="004004DE">
        <w:t xml:space="preserve"> and</w:t>
      </w:r>
      <w:r w:rsidR="00EA5018">
        <w:t xml:space="preserve"> Structural Functionalism, followed by more contemporary approaches that are Neo-Marxist, Symbolic Interactionist, Feminist and Foucauldian. Finally, we will also discuss a number of </w:t>
      </w:r>
      <w:r w:rsidR="00FA03BF">
        <w:t xml:space="preserve">key and </w:t>
      </w:r>
      <w:r w:rsidR="00EA5018">
        <w:t>important topics in the sociology of deviance</w:t>
      </w:r>
      <w:r w:rsidR="004004DE">
        <w:t xml:space="preserve"> such as moral panics, youth subcultures and gangs, and mental illness as deviant behaviour. </w:t>
      </w:r>
    </w:p>
    <w:p w14:paraId="6F973FC0" w14:textId="77777777" w:rsidR="008F567F" w:rsidRDefault="008F567F" w:rsidP="00E6567B"/>
    <w:p w14:paraId="18758D62" w14:textId="77777777" w:rsidR="00106654" w:rsidRPr="00106654" w:rsidRDefault="00106654" w:rsidP="00E6567B">
      <w:pPr>
        <w:rPr>
          <w:b/>
        </w:rPr>
      </w:pPr>
      <w:r w:rsidRPr="00106654">
        <w:rPr>
          <w:b/>
        </w:rPr>
        <w:t>Course Learning Objectives</w:t>
      </w:r>
    </w:p>
    <w:p w14:paraId="70BD99FA" w14:textId="77777777" w:rsidR="00106654" w:rsidRDefault="00106654" w:rsidP="00106654">
      <w:r w:rsidRPr="00106654">
        <w:t xml:space="preserve">This course addresses three University Undergraduate Degree Level Expectations (see, http://cll.mcmaster.ca/COU/pdf/Undergraduate%20Degree%20Level%20Expectations.pdf). First, theories of </w:t>
      </w:r>
      <w:r>
        <w:t xml:space="preserve">deviance are </w:t>
      </w:r>
      <w:r w:rsidRPr="00106654">
        <w:t xml:space="preserve">multiple and diverse in their conceptualizations and truth claims. Acquiring knowledge of these diverse theories will expand students’ depth and breadth of knowledge of this field of inquiry. Second, there is no single theory (including sociological theories) that has been accepted as the final or best approach to </w:t>
      </w:r>
      <w:r w:rsidR="00CD2445" w:rsidRPr="00106654">
        <w:t>explaining</w:t>
      </w:r>
      <w:r w:rsidRPr="00106654">
        <w:t xml:space="preserve"> the complexities of </w:t>
      </w:r>
      <w:r>
        <w:t>deviant behaviour</w:t>
      </w:r>
      <w:r w:rsidRPr="00106654">
        <w:t>. As such, this course requires that students consider and critically evaluate all competing theoretical approaches. In so doing, students will gain an awareness of the complexities and limits of knowledge</w:t>
      </w:r>
      <w:r>
        <w:t xml:space="preserve"> regarding human deviant behaviour.</w:t>
      </w:r>
      <w:r w:rsidRPr="00106654">
        <w:t xml:space="preserve"> Finally, this course will encourage students to discuss theoretical and practical issues in class. </w:t>
      </w:r>
      <w:r w:rsidR="00EC3BD1" w:rsidRPr="00106654">
        <w:t xml:space="preserve">Grading for this course </w:t>
      </w:r>
      <w:r w:rsidR="00EC3BD1">
        <w:t xml:space="preserve">is outlined below. </w:t>
      </w:r>
      <w:r w:rsidR="00EC3BD1" w:rsidRPr="00106654">
        <w:t>In each case, the student’s communication skills will be challenged as well as enhanced.</w:t>
      </w:r>
      <w:r w:rsidR="00EC3BD1">
        <w:t xml:space="preserve"> </w:t>
      </w:r>
    </w:p>
    <w:p w14:paraId="34C9008F" w14:textId="77777777" w:rsidR="00DB4219" w:rsidRDefault="00DB4219" w:rsidP="00106654"/>
    <w:p w14:paraId="1E2747CA" w14:textId="77777777" w:rsidR="001E01C0" w:rsidRDefault="001E01C0" w:rsidP="001E01C0">
      <w:pPr>
        <w:rPr>
          <w:lang w:val="en-US"/>
        </w:rPr>
      </w:pPr>
      <w:r>
        <w:rPr>
          <w:b/>
        </w:rPr>
        <w:t>Important</w:t>
      </w:r>
      <w:r w:rsidRPr="00105D0C">
        <w:rPr>
          <w:b/>
        </w:rPr>
        <w:t xml:space="preserve"> Note:</w:t>
      </w:r>
      <w:r>
        <w:t xml:space="preserve"> </w:t>
      </w:r>
      <w:r w:rsidRPr="00D83453">
        <w:t xml:space="preserve">Introductory </w:t>
      </w:r>
      <w:r w:rsidRPr="004004DE">
        <w:t>Sociology (</w:t>
      </w:r>
      <w:r w:rsidR="007F6DDB">
        <w:t>1A06</w:t>
      </w:r>
      <w:r w:rsidR="00FA03BF">
        <w:t>, 1C03</w:t>
      </w:r>
      <w:r w:rsidR="007F6DDB">
        <w:t xml:space="preserve"> or </w:t>
      </w:r>
      <w:r w:rsidRPr="004004DE">
        <w:t>1</w:t>
      </w:r>
      <w:r w:rsidR="008F567F" w:rsidRPr="004004DE">
        <w:t>Z</w:t>
      </w:r>
      <w:r w:rsidRPr="004004DE">
        <w:t>0</w:t>
      </w:r>
      <w:r w:rsidR="008F567F" w:rsidRPr="004004DE">
        <w:t>3</w:t>
      </w:r>
      <w:r w:rsidRPr="004004DE">
        <w:t>) is</w:t>
      </w:r>
      <w:r w:rsidRPr="00D83453">
        <w:t xml:space="preserve"> a prerequisite for this class</w:t>
      </w:r>
      <w:r w:rsidR="00FA03BF">
        <w:t xml:space="preserve">, or </w:t>
      </w:r>
      <w:r w:rsidR="003039FF">
        <w:t>with</w:t>
      </w:r>
      <w:r w:rsidR="00FA03BF">
        <w:t xml:space="preserve"> my permission</w:t>
      </w:r>
      <w:r w:rsidRPr="00D83453">
        <w:t xml:space="preserve">. </w:t>
      </w:r>
    </w:p>
    <w:p w14:paraId="63F9E20E" w14:textId="77777777" w:rsidR="001E01C0" w:rsidRDefault="001E01C0" w:rsidP="001E01C0">
      <w:pPr>
        <w:rPr>
          <w:lang w:val="en-US"/>
        </w:rPr>
      </w:pPr>
    </w:p>
    <w:p w14:paraId="04620C7B" w14:textId="77777777" w:rsidR="001E01C0" w:rsidRPr="00CD4CB1" w:rsidRDefault="001E01C0" w:rsidP="001E01C0">
      <w:pPr>
        <w:rPr>
          <w:b/>
          <w:lang w:val="en-US"/>
        </w:rPr>
      </w:pPr>
      <w:r w:rsidRPr="00CD4CB1">
        <w:rPr>
          <w:b/>
          <w:lang w:val="en-US"/>
        </w:rPr>
        <w:t>Required Readings</w:t>
      </w:r>
    </w:p>
    <w:p w14:paraId="2D8F5132" w14:textId="77777777" w:rsidR="00187F25" w:rsidRPr="00444518" w:rsidRDefault="00187F25" w:rsidP="00187F25">
      <w:pPr>
        <w:rPr>
          <w:lang w:val="en-US"/>
        </w:rPr>
      </w:pPr>
      <w:r>
        <w:t xml:space="preserve">All required readings are available through </w:t>
      </w:r>
      <w:r w:rsidRPr="00187F25">
        <w:rPr>
          <w:b/>
          <w:i/>
        </w:rPr>
        <w:t>eReserves</w:t>
      </w:r>
      <w:r>
        <w:t xml:space="preserve"> on </w:t>
      </w:r>
      <w:r w:rsidRPr="00444518">
        <w:rPr>
          <w:lang w:val="en-US"/>
        </w:rPr>
        <w:t>Avenue to Learn</w:t>
      </w:r>
      <w:r>
        <w:rPr>
          <w:lang w:val="en-US"/>
        </w:rPr>
        <w:t xml:space="preserve"> in the Content section</w:t>
      </w:r>
      <w:r w:rsidRPr="00444518">
        <w:rPr>
          <w:lang w:val="en-US"/>
        </w:rPr>
        <w:t>.</w:t>
      </w:r>
    </w:p>
    <w:p w14:paraId="35BDC303" w14:textId="77777777" w:rsidR="00E754F5" w:rsidRDefault="00E754F5" w:rsidP="001E01C0">
      <w:pPr>
        <w:rPr>
          <w:lang w:val="en-US"/>
        </w:rPr>
      </w:pPr>
    </w:p>
    <w:p w14:paraId="4BEF2AF9" w14:textId="77777777" w:rsidR="00111E96" w:rsidRPr="00111E96" w:rsidRDefault="00111E96" w:rsidP="001E01C0">
      <w:pPr>
        <w:rPr>
          <w:b/>
          <w:u w:val="single"/>
          <w:lang w:val="en-US"/>
        </w:rPr>
      </w:pPr>
      <w:r w:rsidRPr="00111E96">
        <w:rPr>
          <w:b/>
          <w:u w:val="single"/>
          <w:lang w:val="en-US"/>
        </w:rPr>
        <w:t>C</w:t>
      </w:r>
      <w:r w:rsidR="00012837">
        <w:rPr>
          <w:b/>
          <w:u w:val="single"/>
          <w:lang w:val="en-US"/>
        </w:rPr>
        <w:t xml:space="preserve">ourse </w:t>
      </w:r>
      <w:r w:rsidRPr="00111E96">
        <w:rPr>
          <w:b/>
          <w:u w:val="single"/>
          <w:lang w:val="en-US"/>
        </w:rPr>
        <w:t>P</w:t>
      </w:r>
      <w:r w:rsidR="00012837">
        <w:rPr>
          <w:b/>
          <w:u w:val="single"/>
          <w:lang w:val="en-US"/>
        </w:rPr>
        <w:t>olicies</w:t>
      </w:r>
    </w:p>
    <w:p w14:paraId="315066FA" w14:textId="77777777" w:rsidR="00B47014" w:rsidRPr="000B41A7" w:rsidRDefault="00B47014" w:rsidP="00B47014">
      <w:pPr>
        <w:rPr>
          <w:b/>
        </w:rPr>
      </w:pPr>
      <w:r w:rsidRPr="000B41A7">
        <w:rPr>
          <w:b/>
          <w:bCs/>
        </w:rPr>
        <w:t>Evaluation</w:t>
      </w:r>
    </w:p>
    <w:p w14:paraId="748B5A76" w14:textId="77777777" w:rsidR="00095485" w:rsidRPr="00095485" w:rsidRDefault="00095485" w:rsidP="00095485">
      <w:pPr>
        <w:pStyle w:val="ListParagraph"/>
        <w:numPr>
          <w:ilvl w:val="0"/>
          <w:numId w:val="33"/>
        </w:numPr>
        <w:rPr>
          <w:b/>
        </w:rPr>
      </w:pPr>
      <w:r w:rsidRPr="00095485">
        <w:rPr>
          <w:b/>
        </w:rPr>
        <w:t>Article Summary</w:t>
      </w:r>
      <w:r>
        <w:rPr>
          <w:b/>
        </w:rPr>
        <w:t xml:space="preserve"> (10%)</w:t>
      </w:r>
    </w:p>
    <w:p w14:paraId="211A5250" w14:textId="5AF9076F" w:rsidR="00095485" w:rsidRPr="00095485" w:rsidRDefault="007B7847" w:rsidP="00095485">
      <w:pPr>
        <w:rPr>
          <w:b/>
          <w:bCs/>
        </w:rPr>
      </w:pPr>
      <w:r>
        <w:t>One</w:t>
      </w:r>
      <w:r w:rsidR="00095485" w:rsidRPr="003538AF">
        <w:t xml:space="preserve"> </w:t>
      </w:r>
      <w:r w:rsidR="00095485">
        <w:t xml:space="preserve">1 – </w:t>
      </w:r>
      <w:proofErr w:type="gramStart"/>
      <w:r w:rsidR="00095485">
        <w:t>1.5 page</w:t>
      </w:r>
      <w:proofErr w:type="gramEnd"/>
      <w:r w:rsidR="00095485">
        <w:t xml:space="preserve"> </w:t>
      </w:r>
      <w:r w:rsidR="00095485" w:rsidRPr="003538AF">
        <w:t>summar</w:t>
      </w:r>
      <w:r w:rsidR="00095485">
        <w:t>y</w:t>
      </w:r>
      <w:r w:rsidR="00095485" w:rsidRPr="003538AF">
        <w:t xml:space="preserve"> </w:t>
      </w:r>
      <w:r w:rsidR="00095485">
        <w:t xml:space="preserve">from the </w:t>
      </w:r>
      <w:r w:rsidR="00095485" w:rsidRPr="00C044E4">
        <w:rPr>
          <w:b/>
          <w:highlight w:val="cyan"/>
        </w:rPr>
        <w:t>Article Summaries reading list</w:t>
      </w:r>
      <w:r w:rsidR="00095485" w:rsidRPr="009D168E">
        <w:rPr>
          <w:b/>
        </w:rPr>
        <w:t>.</w:t>
      </w:r>
      <w:r w:rsidR="00095485" w:rsidRPr="009D168E">
        <w:t xml:space="preserve"> </w:t>
      </w:r>
      <w:r w:rsidR="00095485" w:rsidRPr="009D168E">
        <w:rPr>
          <w:b/>
          <w:highlight w:val="yellow"/>
          <w:u w:val="single"/>
        </w:rPr>
        <w:t xml:space="preserve">The assignment is due </w:t>
      </w:r>
      <w:r w:rsidR="009D168E" w:rsidRPr="009D168E">
        <w:rPr>
          <w:b/>
          <w:highlight w:val="yellow"/>
          <w:u w:val="single"/>
        </w:rPr>
        <w:t>WEDNESDAY MAY 19</w:t>
      </w:r>
      <w:r w:rsidR="009D168E" w:rsidRPr="009D168E">
        <w:rPr>
          <w:b/>
          <w:highlight w:val="yellow"/>
          <w:u w:val="single"/>
          <w:vertAlign w:val="superscript"/>
        </w:rPr>
        <w:t>TH</w:t>
      </w:r>
      <w:r w:rsidR="009D168E" w:rsidRPr="009D168E">
        <w:rPr>
          <w:b/>
          <w:highlight w:val="yellow"/>
          <w:u w:val="single"/>
        </w:rPr>
        <w:t xml:space="preserve"> </w:t>
      </w:r>
      <w:r w:rsidR="00095485" w:rsidRPr="009D168E">
        <w:rPr>
          <w:b/>
          <w:highlight w:val="yellow"/>
          <w:u w:val="single"/>
        </w:rPr>
        <w:t>by 11:59pm. Submit on AVE, in Assessments folder.</w:t>
      </w:r>
      <w:r w:rsidR="00095485" w:rsidRPr="00095485">
        <w:rPr>
          <w:b/>
          <w:bCs/>
        </w:rPr>
        <w:t xml:space="preserve"> </w:t>
      </w:r>
    </w:p>
    <w:p w14:paraId="513564B4" w14:textId="3B5F96B9" w:rsidR="003339BD" w:rsidRDefault="003339BD" w:rsidP="001A0BD9">
      <w:pPr>
        <w:rPr>
          <w:b/>
          <w:bCs/>
        </w:rPr>
      </w:pPr>
    </w:p>
    <w:p w14:paraId="5D261BC2" w14:textId="2165ECBD" w:rsidR="003339BD" w:rsidRDefault="003339BD" w:rsidP="001A0BD9">
      <w:pPr>
        <w:rPr>
          <w:b/>
          <w:bCs/>
        </w:rPr>
      </w:pPr>
    </w:p>
    <w:p w14:paraId="5E37C894" w14:textId="77777777" w:rsidR="003339BD" w:rsidRDefault="003339BD" w:rsidP="001A0BD9">
      <w:pPr>
        <w:rPr>
          <w:b/>
          <w:bCs/>
        </w:rPr>
      </w:pPr>
    </w:p>
    <w:p w14:paraId="3779514A" w14:textId="77777777" w:rsidR="00E43DB4" w:rsidRDefault="00095485" w:rsidP="001A0BD9">
      <w:pPr>
        <w:rPr>
          <w:b/>
          <w:bCs/>
        </w:rPr>
      </w:pPr>
      <w:r>
        <w:rPr>
          <w:b/>
          <w:bCs/>
        </w:rPr>
        <w:lastRenderedPageBreak/>
        <w:t>2</w:t>
      </w:r>
      <w:r w:rsidR="00E43DB4">
        <w:rPr>
          <w:b/>
          <w:bCs/>
        </w:rPr>
        <w:t xml:space="preserve">. </w:t>
      </w:r>
      <w:r w:rsidR="001A0BD9" w:rsidRPr="00E43DB4">
        <w:rPr>
          <w:b/>
          <w:bCs/>
        </w:rPr>
        <w:t xml:space="preserve">Midterm Exam </w:t>
      </w:r>
      <w:r w:rsidR="001A0BD9" w:rsidRPr="003538AF">
        <w:rPr>
          <w:b/>
          <w:bCs/>
        </w:rPr>
        <w:t>(</w:t>
      </w:r>
      <w:r w:rsidR="00111E96">
        <w:rPr>
          <w:b/>
          <w:bCs/>
        </w:rPr>
        <w:t>30</w:t>
      </w:r>
      <w:r w:rsidR="001A0BD9" w:rsidRPr="003538AF">
        <w:rPr>
          <w:b/>
          <w:bCs/>
        </w:rPr>
        <w:t xml:space="preserve">%). </w:t>
      </w:r>
    </w:p>
    <w:p w14:paraId="44304CCA" w14:textId="4A26C36E" w:rsidR="001A0BD9" w:rsidRPr="003538AF" w:rsidRDefault="00E43DB4" w:rsidP="001A0BD9">
      <w:pPr>
        <w:rPr>
          <w:b/>
          <w:bCs/>
        </w:rPr>
      </w:pPr>
      <w:r w:rsidRPr="00796B14">
        <w:t>Th</w:t>
      </w:r>
      <w:r>
        <w:t>e</w:t>
      </w:r>
      <w:r w:rsidRPr="00796B14">
        <w:t xml:space="preserve"> exam will cover lecture </w:t>
      </w:r>
      <w:r>
        <w:t>and required reading materials</w:t>
      </w:r>
      <w:r w:rsidRPr="00796B14">
        <w:t xml:space="preserve">, </w:t>
      </w:r>
      <w:r>
        <w:t>including content from</w:t>
      </w:r>
      <w:r w:rsidRPr="00796B14">
        <w:t xml:space="preserve"> films</w:t>
      </w:r>
      <w:r>
        <w:t>, Youtube videos, etc., and</w:t>
      </w:r>
      <w:r w:rsidRPr="00796B14">
        <w:t xml:space="preserve"> will consist of multiple-choice</w:t>
      </w:r>
      <w:r>
        <w:t xml:space="preserve"> and </w:t>
      </w:r>
      <w:r w:rsidRPr="00796B14">
        <w:t>true &amp; false</w:t>
      </w:r>
      <w:r>
        <w:t xml:space="preserve"> question</w:t>
      </w:r>
      <w:r w:rsidRPr="00796B14">
        <w:t>s.</w:t>
      </w:r>
      <w:r w:rsidRPr="00D66056">
        <w:t xml:space="preserve"> </w:t>
      </w:r>
      <w:r w:rsidR="00F138E1">
        <w:rPr>
          <w:b/>
          <w:bCs/>
          <w:highlight w:val="yellow"/>
          <w:u w:val="single"/>
        </w:rPr>
        <w:t>T</w:t>
      </w:r>
      <w:r w:rsidR="00BD11C6">
        <w:rPr>
          <w:b/>
          <w:bCs/>
          <w:highlight w:val="yellow"/>
          <w:u w:val="single"/>
        </w:rPr>
        <w:t xml:space="preserve">HE </w:t>
      </w:r>
      <w:r w:rsidR="009D168E">
        <w:rPr>
          <w:b/>
          <w:bCs/>
          <w:highlight w:val="yellow"/>
          <w:u w:val="single"/>
        </w:rPr>
        <w:t xml:space="preserve">MIDTERM </w:t>
      </w:r>
      <w:r w:rsidR="00BD11C6">
        <w:rPr>
          <w:b/>
          <w:bCs/>
          <w:highlight w:val="yellow"/>
          <w:u w:val="single"/>
        </w:rPr>
        <w:t>EX</w:t>
      </w:r>
      <w:r w:rsidR="00736EE2">
        <w:rPr>
          <w:b/>
          <w:bCs/>
          <w:highlight w:val="yellow"/>
          <w:u w:val="single"/>
        </w:rPr>
        <w:t xml:space="preserve">AM IS SCHEDULED FOR </w:t>
      </w:r>
      <w:r w:rsidR="009D168E">
        <w:rPr>
          <w:b/>
          <w:bCs/>
          <w:highlight w:val="yellow"/>
          <w:u w:val="single"/>
        </w:rPr>
        <w:t>WEDNESDAY MAY 26</w:t>
      </w:r>
      <w:r w:rsidR="009D168E" w:rsidRPr="009D168E">
        <w:rPr>
          <w:b/>
          <w:bCs/>
          <w:highlight w:val="yellow"/>
          <w:u w:val="single"/>
          <w:vertAlign w:val="superscript"/>
        </w:rPr>
        <w:t>TH</w:t>
      </w:r>
      <w:r w:rsidR="009D168E">
        <w:rPr>
          <w:b/>
          <w:bCs/>
          <w:highlight w:val="yellow"/>
          <w:u w:val="single"/>
        </w:rPr>
        <w:t xml:space="preserve"> 1 </w:t>
      </w:r>
      <w:r w:rsidR="003339BD">
        <w:rPr>
          <w:b/>
          <w:bCs/>
          <w:highlight w:val="yellow"/>
          <w:u w:val="single"/>
        </w:rPr>
        <w:t>–</w:t>
      </w:r>
      <w:r w:rsidR="009D168E">
        <w:rPr>
          <w:b/>
          <w:bCs/>
          <w:highlight w:val="yellow"/>
          <w:u w:val="single"/>
        </w:rPr>
        <w:t xml:space="preserve"> </w:t>
      </w:r>
      <w:r w:rsidR="003339BD">
        <w:rPr>
          <w:b/>
          <w:bCs/>
          <w:highlight w:val="yellow"/>
          <w:u w:val="single"/>
        </w:rPr>
        <w:t>2:30</w:t>
      </w:r>
      <w:r w:rsidR="00BD11C6">
        <w:rPr>
          <w:b/>
          <w:bCs/>
          <w:highlight w:val="yellow"/>
          <w:u w:val="single"/>
        </w:rPr>
        <w:t>PM ONLINE</w:t>
      </w:r>
      <w:r w:rsidR="00BD11C6">
        <w:rPr>
          <w:b/>
          <w:bCs/>
          <w:u w:val="single"/>
        </w:rPr>
        <w:t>.</w:t>
      </w:r>
    </w:p>
    <w:p w14:paraId="0BFEB11C" w14:textId="77777777" w:rsidR="00095485" w:rsidRDefault="00095485" w:rsidP="001E01C0">
      <w:pPr>
        <w:rPr>
          <w:b/>
        </w:rPr>
      </w:pPr>
    </w:p>
    <w:p w14:paraId="44DD3CD7" w14:textId="77777777" w:rsidR="00095485" w:rsidRPr="00095485" w:rsidRDefault="00095485" w:rsidP="00095485">
      <w:pPr>
        <w:pStyle w:val="ListParagraph"/>
        <w:numPr>
          <w:ilvl w:val="0"/>
          <w:numId w:val="34"/>
        </w:numPr>
        <w:rPr>
          <w:b/>
          <w:bCs/>
        </w:rPr>
      </w:pPr>
      <w:r>
        <w:rPr>
          <w:b/>
          <w:bCs/>
        </w:rPr>
        <w:t>W</w:t>
      </w:r>
      <w:r w:rsidRPr="00095485">
        <w:rPr>
          <w:b/>
          <w:bCs/>
        </w:rPr>
        <w:t>ritten Assignment (30%)</w:t>
      </w:r>
    </w:p>
    <w:p w14:paraId="7673CA63" w14:textId="283B9A95" w:rsidR="00095485" w:rsidRDefault="00095485" w:rsidP="00095485">
      <w:pPr>
        <w:rPr>
          <w:b/>
        </w:rPr>
      </w:pPr>
      <w:r w:rsidRPr="00395F0E">
        <w:rPr>
          <w:bCs/>
        </w:rPr>
        <w:t>A</w:t>
      </w:r>
      <w:r w:rsidRPr="003538AF">
        <w:rPr>
          <w:bCs/>
        </w:rPr>
        <w:t>nalyzing 2</w:t>
      </w:r>
      <w:r>
        <w:rPr>
          <w:b/>
          <w:bCs/>
        </w:rPr>
        <w:t xml:space="preserve"> </w:t>
      </w:r>
      <w:r w:rsidRPr="00DC517A">
        <w:t xml:space="preserve">news reports </w:t>
      </w:r>
      <w:r>
        <w:t xml:space="preserve">using 2 different theoretical perspectives. Details to follow. </w:t>
      </w:r>
      <w:r w:rsidRPr="00EB21E9">
        <w:rPr>
          <w:b/>
          <w:highlight w:val="yellow"/>
          <w:u w:val="single"/>
          <w:lang w:val="en-US"/>
        </w:rPr>
        <w:t xml:space="preserve">The </w:t>
      </w:r>
      <w:r w:rsidRPr="00EB21E9">
        <w:rPr>
          <w:b/>
          <w:highlight w:val="yellow"/>
          <w:u w:val="single"/>
        </w:rPr>
        <w:t xml:space="preserve">assignment is due </w:t>
      </w:r>
      <w:r w:rsidR="009D168E">
        <w:rPr>
          <w:b/>
          <w:highlight w:val="yellow"/>
          <w:u w:val="single"/>
        </w:rPr>
        <w:t>WEDNESDAY JUNE 9</w:t>
      </w:r>
      <w:r w:rsidR="009D168E" w:rsidRPr="009D168E">
        <w:rPr>
          <w:b/>
          <w:highlight w:val="yellow"/>
          <w:u w:val="single"/>
          <w:vertAlign w:val="superscript"/>
        </w:rPr>
        <w:t>TH</w:t>
      </w:r>
      <w:r w:rsidR="009D168E">
        <w:rPr>
          <w:b/>
          <w:highlight w:val="yellow"/>
          <w:u w:val="single"/>
        </w:rPr>
        <w:t xml:space="preserve"> </w:t>
      </w:r>
      <w:r w:rsidRPr="00EB21E9">
        <w:rPr>
          <w:b/>
          <w:highlight w:val="yellow"/>
          <w:u w:val="single"/>
        </w:rPr>
        <w:t>by 11:59pm</w:t>
      </w:r>
      <w:r w:rsidRPr="005A6431">
        <w:rPr>
          <w:b/>
          <w:highlight w:val="yellow"/>
          <w:u w:val="single"/>
        </w:rPr>
        <w:t>.</w:t>
      </w:r>
      <w:r w:rsidRPr="005A6431">
        <w:rPr>
          <w:b/>
          <w:highlight w:val="yellow"/>
        </w:rPr>
        <w:t xml:space="preserve"> </w:t>
      </w:r>
      <w:r w:rsidRPr="005A6431">
        <w:rPr>
          <w:b/>
          <w:highlight w:val="yellow"/>
          <w:u w:val="single"/>
        </w:rPr>
        <w:t>S</w:t>
      </w:r>
      <w:r w:rsidRPr="00080E3B">
        <w:rPr>
          <w:b/>
          <w:highlight w:val="yellow"/>
          <w:u w:val="single"/>
        </w:rPr>
        <w:t xml:space="preserve">ubmit on AVE, in </w:t>
      </w:r>
      <w:r w:rsidR="009D168E">
        <w:rPr>
          <w:b/>
          <w:highlight w:val="yellow"/>
          <w:u w:val="single"/>
        </w:rPr>
        <w:t xml:space="preserve">the </w:t>
      </w:r>
      <w:r w:rsidRPr="00080E3B">
        <w:rPr>
          <w:b/>
          <w:highlight w:val="yellow"/>
          <w:u w:val="single"/>
        </w:rPr>
        <w:t>Assessments folder.</w:t>
      </w:r>
    </w:p>
    <w:p w14:paraId="53282057" w14:textId="77777777" w:rsidR="00095485" w:rsidRDefault="00095485" w:rsidP="00E43DB4">
      <w:pPr>
        <w:rPr>
          <w:b/>
        </w:rPr>
      </w:pPr>
    </w:p>
    <w:p w14:paraId="456D847E" w14:textId="77777777" w:rsidR="00E43DB4" w:rsidRPr="00A12494" w:rsidRDefault="00E43DB4" w:rsidP="00E43DB4">
      <w:pPr>
        <w:rPr>
          <w:b/>
        </w:rPr>
      </w:pPr>
      <w:r>
        <w:rPr>
          <w:b/>
        </w:rPr>
        <w:t xml:space="preserve">4. </w:t>
      </w:r>
      <w:r w:rsidRPr="00A12494">
        <w:rPr>
          <w:b/>
        </w:rPr>
        <w:t xml:space="preserve"> Final Examination (</w:t>
      </w:r>
      <w:r>
        <w:rPr>
          <w:b/>
        </w:rPr>
        <w:t>30</w:t>
      </w:r>
      <w:r w:rsidRPr="00A12494">
        <w:rPr>
          <w:b/>
        </w:rPr>
        <w:t>%)</w:t>
      </w:r>
    </w:p>
    <w:p w14:paraId="1580BC47" w14:textId="29E1B277" w:rsidR="00E43DB4" w:rsidRDefault="00E43DB4" w:rsidP="00E43DB4">
      <w:pPr>
        <w:rPr>
          <w:b/>
          <w:lang w:val="en-US"/>
        </w:rPr>
      </w:pPr>
      <w:r w:rsidRPr="00D66056">
        <w:t xml:space="preserve">The format for the final exam will be the same as the mid-term. You will be responsible only for the material covered </w:t>
      </w:r>
      <w:r>
        <w:t>after</w:t>
      </w:r>
      <w:r w:rsidRPr="00D66056">
        <w:t xml:space="preserve"> the mid-term exam. </w:t>
      </w:r>
      <w:r w:rsidR="009D168E">
        <w:rPr>
          <w:b/>
          <w:bCs/>
          <w:highlight w:val="yellow"/>
          <w:u w:val="single"/>
        </w:rPr>
        <w:t>THE FINAL EXAM IS SCHEDULED FOR WEDNESDAY JUNE 16</w:t>
      </w:r>
      <w:r w:rsidR="009D168E" w:rsidRPr="009D168E">
        <w:rPr>
          <w:b/>
          <w:bCs/>
          <w:highlight w:val="yellow"/>
          <w:u w:val="single"/>
          <w:vertAlign w:val="superscript"/>
        </w:rPr>
        <w:t>TH</w:t>
      </w:r>
      <w:r w:rsidR="009D168E">
        <w:rPr>
          <w:b/>
          <w:bCs/>
          <w:highlight w:val="yellow"/>
          <w:u w:val="single"/>
        </w:rPr>
        <w:t xml:space="preserve"> 1 -</w:t>
      </w:r>
      <w:r w:rsidR="003339BD">
        <w:rPr>
          <w:b/>
          <w:bCs/>
          <w:highlight w:val="yellow"/>
          <w:u w:val="single"/>
        </w:rPr>
        <w:t>2:30</w:t>
      </w:r>
      <w:r w:rsidR="009D168E">
        <w:rPr>
          <w:b/>
          <w:bCs/>
          <w:highlight w:val="yellow"/>
          <w:u w:val="single"/>
        </w:rPr>
        <w:t>PM ONLINE</w:t>
      </w:r>
      <w:r w:rsidR="009D168E">
        <w:rPr>
          <w:b/>
          <w:bCs/>
          <w:u w:val="single"/>
        </w:rPr>
        <w:t>.</w:t>
      </w:r>
    </w:p>
    <w:p w14:paraId="06C3B5DB" w14:textId="77777777" w:rsidR="00CC5EDE" w:rsidRDefault="00CC5EDE" w:rsidP="001E01C0">
      <w:pPr>
        <w:rPr>
          <w:b/>
          <w:bCs/>
        </w:rPr>
      </w:pPr>
    </w:p>
    <w:p w14:paraId="1D243FAB" w14:textId="77777777" w:rsidR="001E01C0" w:rsidRPr="00EA1B7B" w:rsidRDefault="001E01C0" w:rsidP="001E01C0">
      <w:pPr>
        <w:rPr>
          <w:b/>
          <w:bCs/>
        </w:rPr>
      </w:pPr>
      <w:r w:rsidRPr="00EA1B7B">
        <w:rPr>
          <w:b/>
          <w:bCs/>
        </w:rPr>
        <w:t>Additional Information on Assignments</w:t>
      </w:r>
    </w:p>
    <w:p w14:paraId="12AB43F0" w14:textId="77777777" w:rsidR="001E01C0" w:rsidRDefault="001E01C0" w:rsidP="001E01C0">
      <w:r w:rsidRPr="00864B5C">
        <w:t xml:space="preserve">Assignments must be </w:t>
      </w:r>
      <w:r w:rsidR="00111E96">
        <w:t>uploaded to AVE</w:t>
      </w:r>
      <w:r w:rsidR="0042508A">
        <w:t xml:space="preserve"> </w:t>
      </w:r>
      <w:r w:rsidRPr="00864B5C">
        <w:t xml:space="preserve">by the </w:t>
      </w:r>
      <w:r w:rsidR="00111E96">
        <w:t xml:space="preserve">assigned </w:t>
      </w:r>
      <w:r w:rsidRPr="00864B5C">
        <w:t xml:space="preserve">deadline on the course schedule. All pages must be numbered and have 1" margins on all sides. All text should be </w:t>
      </w:r>
      <w:r w:rsidR="00111E96">
        <w:t xml:space="preserve">either single or </w:t>
      </w:r>
      <w:r w:rsidRPr="00864B5C">
        <w:t xml:space="preserve">double-spaced </w:t>
      </w:r>
      <w:r w:rsidR="00111E96">
        <w:t xml:space="preserve">(depending on the assignment) </w:t>
      </w:r>
      <w:r w:rsidRPr="00864B5C">
        <w:t>in an easy-to-read 12-point font. Failure to adhere to these guidelines will be reflected in the mark for the assignment.</w:t>
      </w:r>
      <w:r w:rsidR="003B6934">
        <w:t xml:space="preserve"> More details to follow in lecture</w:t>
      </w:r>
      <w:r w:rsidR="00111E96">
        <w:t xml:space="preserve"> and in the assignment instructions. </w:t>
      </w:r>
      <w:r w:rsidR="003B6934">
        <w:t xml:space="preserve"> </w:t>
      </w:r>
    </w:p>
    <w:p w14:paraId="4F5A063C" w14:textId="77777777" w:rsidR="001E01C0" w:rsidRDefault="001E01C0" w:rsidP="001E01C0">
      <w:pPr>
        <w:rPr>
          <w:b/>
          <w:bCs/>
        </w:rPr>
      </w:pPr>
    </w:p>
    <w:p w14:paraId="4BAE008A" w14:textId="77777777" w:rsidR="00111E96" w:rsidRPr="00EA1B7B" w:rsidRDefault="00111E96" w:rsidP="00111E96">
      <w:pPr>
        <w:rPr>
          <w:b/>
          <w:bCs/>
        </w:rPr>
      </w:pPr>
      <w:r w:rsidRPr="00EA1B7B">
        <w:rPr>
          <w:b/>
          <w:bCs/>
        </w:rPr>
        <w:t>Late Assignments and Absences</w:t>
      </w:r>
    </w:p>
    <w:p w14:paraId="6D5798AE" w14:textId="77777777" w:rsidR="00111E96" w:rsidRDefault="00111E96" w:rsidP="00111E96">
      <w:r w:rsidRPr="00EA1B7B">
        <w:t>The McMaster Student Absence Form (http://www.mcmaster.ca/msaf) is a self-reporting tool for</w:t>
      </w:r>
      <w:r>
        <w:t xml:space="preserve"> </w:t>
      </w:r>
      <w:r w:rsidRPr="00EA1B7B">
        <w:t>undergraduate students to report absences that last up to 5 days. This form allows students to</w:t>
      </w:r>
      <w:r>
        <w:t xml:space="preserve"> </w:t>
      </w:r>
      <w:r w:rsidRPr="00EA1B7B">
        <w:t>request accommodation for any missed academic work. This tool cannot be used during any</w:t>
      </w:r>
      <w:r>
        <w:t xml:space="preserve"> </w:t>
      </w:r>
      <w:r w:rsidRPr="00EA1B7B">
        <w:t>3</w:t>
      </w:r>
      <w:r>
        <w:t xml:space="preserve"> </w:t>
      </w:r>
      <w:r w:rsidRPr="00EA1B7B">
        <w:t>final examination period. You may submit a maximum of one Academic Work Missed request</w:t>
      </w:r>
      <w:r>
        <w:t xml:space="preserve"> </w:t>
      </w:r>
      <w:r w:rsidRPr="00EA1B7B">
        <w:t xml:space="preserve">per term. </w:t>
      </w:r>
      <w:r w:rsidRPr="00C65E64">
        <w:rPr>
          <w:b/>
          <w:i/>
          <w:highlight w:val="yellow"/>
          <w:u w:val="single"/>
        </w:rPr>
        <w:t>It is your responsibility to follow up with your instructor immediately regarding the nature of the accommodation</w:t>
      </w:r>
      <w:r w:rsidRPr="007B2D56">
        <w:rPr>
          <w:b/>
          <w:i/>
          <w:highlight w:val="yellow"/>
        </w:rPr>
        <w:t>.</w:t>
      </w:r>
      <w:r w:rsidRPr="00EA1B7B">
        <w:t xml:space="preserve"> If you are absent more than 5 </w:t>
      </w:r>
      <w:r>
        <w:t>classes</w:t>
      </w:r>
      <w:r w:rsidRPr="00EA1B7B">
        <w:t>, exceed 1 request per term,</w:t>
      </w:r>
      <w:r>
        <w:t xml:space="preserve"> </w:t>
      </w:r>
      <w:r w:rsidRPr="00EA1B7B">
        <w:t>or are absent for a non-medical reason, you must visit the office of the Associate Dean of your</w:t>
      </w:r>
      <w:r>
        <w:t xml:space="preserve"> </w:t>
      </w:r>
      <w:r w:rsidRPr="00EA1B7B">
        <w:t>Faculty. You may be required to provide supporting documentation. Any disruption this causes</w:t>
      </w:r>
      <w:r>
        <w:t xml:space="preserve"> </w:t>
      </w:r>
      <w:r w:rsidRPr="00EA1B7B">
        <w:t>to turning in assignments on time, completing exams, and so forth, must be addressed directly</w:t>
      </w:r>
      <w:r>
        <w:t xml:space="preserve"> </w:t>
      </w:r>
      <w:r w:rsidRPr="0036528A">
        <w:t>with me as soon as possible.</w:t>
      </w:r>
      <w:r>
        <w:t xml:space="preserve"> </w:t>
      </w:r>
      <w:r w:rsidRPr="002F6538">
        <w:rPr>
          <w:b/>
        </w:rPr>
        <w:t>For late assignments without approved excuses, you must make arrangements directly with me to submit the assignment.</w:t>
      </w:r>
      <w:r w:rsidRPr="00EA1B7B">
        <w:t xml:space="preserve"> Assignments will be marked down </w:t>
      </w:r>
      <w:r>
        <w:t>5</w:t>
      </w:r>
      <w:r w:rsidRPr="00EA1B7B">
        <w:t xml:space="preserve"> percentage</w:t>
      </w:r>
      <w:r>
        <w:t xml:space="preserve"> </w:t>
      </w:r>
      <w:r w:rsidRPr="00EA1B7B">
        <w:t>points for each day it is late, including weekend days and holidays</w:t>
      </w:r>
      <w:r w:rsidRPr="00C65E64">
        <w:rPr>
          <w:i/>
          <w:u w:val="single"/>
        </w:rPr>
        <w:t xml:space="preserve">. </w:t>
      </w:r>
      <w:r w:rsidRPr="00C65E64">
        <w:rPr>
          <w:b/>
          <w:i/>
          <w:highlight w:val="yellow"/>
          <w:u w:val="single"/>
        </w:rPr>
        <w:t>I will NOT accept late assignments that are 3 or more days late</w:t>
      </w:r>
      <w:r w:rsidR="00C65E64">
        <w:rPr>
          <w:b/>
          <w:i/>
          <w:highlight w:val="yellow"/>
          <w:u w:val="single"/>
        </w:rPr>
        <w:t>.</w:t>
      </w:r>
      <w:r w:rsidRPr="00C65E64">
        <w:rPr>
          <w:b/>
          <w:i/>
          <w:highlight w:val="yellow"/>
          <w:u w:val="single"/>
        </w:rPr>
        <w:t xml:space="preserve"> </w:t>
      </w:r>
      <w:r w:rsidR="00C65E64">
        <w:rPr>
          <w:b/>
          <w:i/>
          <w:highlight w:val="yellow"/>
          <w:u w:val="single"/>
        </w:rPr>
        <w:t>Y</w:t>
      </w:r>
      <w:r w:rsidRPr="00C65E64">
        <w:rPr>
          <w:b/>
          <w:i/>
          <w:highlight w:val="yellow"/>
          <w:u w:val="single"/>
        </w:rPr>
        <w:t xml:space="preserve">ou will be </w:t>
      </w:r>
      <w:r w:rsidR="00C65E64">
        <w:rPr>
          <w:b/>
          <w:i/>
          <w:highlight w:val="yellow"/>
          <w:u w:val="single"/>
        </w:rPr>
        <w:t>awarded</w:t>
      </w:r>
      <w:r w:rsidRPr="00C65E64">
        <w:rPr>
          <w:b/>
          <w:i/>
          <w:highlight w:val="yellow"/>
          <w:u w:val="single"/>
        </w:rPr>
        <w:t xml:space="preserve"> a mark of 0 for assignment</w:t>
      </w:r>
      <w:r w:rsidR="00C65E64">
        <w:rPr>
          <w:b/>
          <w:i/>
          <w:highlight w:val="yellow"/>
          <w:u w:val="single"/>
        </w:rPr>
        <w:t>s submitted after the 3</w:t>
      </w:r>
      <w:r w:rsidR="00C65E64" w:rsidRPr="00C65E64">
        <w:rPr>
          <w:b/>
          <w:i/>
          <w:highlight w:val="yellow"/>
          <w:u w:val="single"/>
          <w:vertAlign w:val="superscript"/>
        </w:rPr>
        <w:t>rd</w:t>
      </w:r>
      <w:r w:rsidR="00C65E64">
        <w:rPr>
          <w:b/>
          <w:i/>
          <w:highlight w:val="yellow"/>
          <w:u w:val="single"/>
        </w:rPr>
        <w:t xml:space="preserve"> day</w:t>
      </w:r>
      <w:r w:rsidRPr="00C65E64">
        <w:rPr>
          <w:b/>
          <w:i/>
          <w:highlight w:val="yellow"/>
          <w:u w:val="single"/>
        </w:rPr>
        <w:t>.</w:t>
      </w:r>
      <w:r>
        <w:t xml:space="preserve"> </w:t>
      </w:r>
    </w:p>
    <w:p w14:paraId="5489304A" w14:textId="77777777" w:rsidR="00111E96" w:rsidRDefault="00111E96" w:rsidP="001E01C0">
      <w:pPr>
        <w:rPr>
          <w:b/>
          <w:bCs/>
        </w:rPr>
      </w:pPr>
    </w:p>
    <w:p w14:paraId="2E0E6212" w14:textId="77777777" w:rsidR="00111E96" w:rsidRPr="00111E96" w:rsidRDefault="00111E96" w:rsidP="00111E96">
      <w:pPr>
        <w:pStyle w:val="Heading2"/>
        <w:rPr>
          <w:rFonts w:ascii="Times New Roman" w:hAnsi="Times New Roman" w:cs="Times New Roman"/>
          <w:sz w:val="24"/>
        </w:rPr>
      </w:pPr>
      <w:bookmarkStart w:id="0" w:name="_Toc14941538"/>
      <w:r w:rsidRPr="00111E96">
        <w:rPr>
          <w:rFonts w:ascii="Times New Roman" w:hAnsi="Times New Roman" w:cs="Times New Roman"/>
          <w:sz w:val="24"/>
        </w:rPr>
        <w:t>Absences, Missed Work, Illness</w:t>
      </w:r>
      <w:bookmarkEnd w:id="0"/>
    </w:p>
    <w:p w14:paraId="78D5288C" w14:textId="77777777" w:rsidR="00111E96" w:rsidRDefault="00111E96" w:rsidP="00111E96">
      <w:r w:rsidRPr="00111E96">
        <w:t>In the event of an absence for medical or other reasons, students should review and follow the Academic Regulation in the Undergraduate Calendar “Requests for Relief for Missed Academic Term Work”.</w:t>
      </w:r>
    </w:p>
    <w:p w14:paraId="24818529" w14:textId="0FD89A16" w:rsidR="00A75018" w:rsidRDefault="00A75018" w:rsidP="00111E96"/>
    <w:p w14:paraId="039C0088" w14:textId="4F03970F" w:rsidR="003339BD" w:rsidRDefault="003339BD" w:rsidP="00111E96"/>
    <w:p w14:paraId="57C6E993" w14:textId="77777777" w:rsidR="003339BD" w:rsidRDefault="003339BD" w:rsidP="00111E96"/>
    <w:p w14:paraId="17DE4AF1" w14:textId="77777777" w:rsidR="00111E96" w:rsidRPr="00111E96" w:rsidRDefault="00111E96" w:rsidP="00111E96">
      <w:pPr>
        <w:rPr>
          <w:b/>
          <w:bCs/>
        </w:rPr>
      </w:pPr>
      <w:r w:rsidRPr="00111E96">
        <w:rPr>
          <w:b/>
          <w:bCs/>
        </w:rPr>
        <w:lastRenderedPageBreak/>
        <w:t>Avenue to Learn</w:t>
      </w:r>
      <w:r w:rsidR="00BE5F69">
        <w:rPr>
          <w:b/>
          <w:bCs/>
        </w:rPr>
        <w:t xml:space="preserve"> (AVE)</w:t>
      </w:r>
    </w:p>
    <w:p w14:paraId="45EDB93F" w14:textId="77777777" w:rsidR="00111E96" w:rsidRPr="00111E96" w:rsidRDefault="00111E96" w:rsidP="00111E96">
      <w:pPr>
        <w:rPr>
          <w:bCs/>
        </w:rPr>
      </w:pPr>
      <w:r w:rsidRPr="00111E96">
        <w:rPr>
          <w:bCs/>
        </w:rPr>
        <w:t xml:space="preserve">In this course we will be using Avenue to Learn. </w:t>
      </w:r>
      <w:r w:rsidR="00DB4219">
        <w:rPr>
          <w:b/>
        </w:rPr>
        <w:t xml:space="preserve">All lectures will be delivered using Echo 360, and can be accessed via Avenue to Learn. </w:t>
      </w:r>
      <w:r w:rsidRPr="00111E96">
        <w:rPr>
          <w:bCs/>
        </w:rPr>
        <w:t xml:space="preserve">Students should be aware that, when they access the electronic components of this course, private information such as first and last names, user names for the McMaster e-mail accounts, and program affiliation may become apparent to all other students in the same course. The available information is dependent on the technology used. Continuation in this course will be deemed consent to this disclosure. If you have any questions or concerns about such </w:t>
      </w:r>
      <w:proofErr w:type="gramStart"/>
      <w:r w:rsidRPr="00111E96">
        <w:rPr>
          <w:bCs/>
        </w:rPr>
        <w:t>disclosure</w:t>
      </w:r>
      <w:proofErr w:type="gramEnd"/>
      <w:r w:rsidRPr="00111E96">
        <w:rPr>
          <w:bCs/>
        </w:rPr>
        <w:t xml:space="preserve"> please discuss this with the course instructor.</w:t>
      </w:r>
    </w:p>
    <w:p w14:paraId="4BE87A7B" w14:textId="77777777" w:rsidR="00111E96" w:rsidRDefault="00111E96" w:rsidP="00111E96">
      <w:pPr>
        <w:rPr>
          <w:b/>
          <w:bCs/>
        </w:rPr>
      </w:pPr>
    </w:p>
    <w:p w14:paraId="30AF9D4C" w14:textId="77777777" w:rsidR="00012837" w:rsidRPr="00012837" w:rsidRDefault="00012837" w:rsidP="00012837">
      <w:pPr>
        <w:rPr>
          <w:b/>
          <w:bCs/>
          <w:u w:val="single"/>
          <w:lang w:val="en-US"/>
        </w:rPr>
      </w:pPr>
      <w:bookmarkStart w:id="1" w:name="_Toc14941542"/>
      <w:r w:rsidRPr="00012837">
        <w:rPr>
          <w:b/>
          <w:bCs/>
          <w:u w:val="single"/>
          <w:lang w:val="en-US"/>
        </w:rPr>
        <w:t>University Policies</w:t>
      </w:r>
      <w:bookmarkEnd w:id="1"/>
    </w:p>
    <w:p w14:paraId="5C323391" w14:textId="77777777" w:rsidR="00012837" w:rsidRPr="00012837" w:rsidRDefault="00012837" w:rsidP="00012837">
      <w:pPr>
        <w:rPr>
          <w:b/>
          <w:bCs/>
          <w:lang w:val="en-US"/>
        </w:rPr>
      </w:pPr>
      <w:bookmarkStart w:id="2" w:name="_Toc14941543"/>
      <w:r w:rsidRPr="00012837">
        <w:rPr>
          <w:b/>
          <w:bCs/>
          <w:lang w:val="en-US"/>
        </w:rPr>
        <w:t>Academic Integrity Statement</w:t>
      </w:r>
      <w:bookmarkEnd w:id="2"/>
    </w:p>
    <w:p w14:paraId="0CF11C0B" w14:textId="77777777" w:rsidR="00012837" w:rsidRPr="00012837" w:rsidRDefault="00012837" w:rsidP="00012837">
      <w:pPr>
        <w:rPr>
          <w:bCs/>
          <w:lang w:val="en-US"/>
        </w:rPr>
      </w:pPr>
      <w:r w:rsidRPr="00012837">
        <w:rPr>
          <w:bCs/>
          <w:lang w:val="en-US"/>
        </w:rPr>
        <w:t>You are expected to exhibit honesty and use ethical behaviour in all aspects of the learning process. Academic credentials you earn are rooted in principles of honesty and academic integrity.</w:t>
      </w:r>
    </w:p>
    <w:p w14:paraId="18CD87B9" w14:textId="77777777" w:rsidR="00012837" w:rsidRPr="00012837" w:rsidRDefault="00012837" w:rsidP="00012837">
      <w:pPr>
        <w:rPr>
          <w:bCs/>
          <w:lang w:val="en-US"/>
        </w:rPr>
      </w:pPr>
      <w:r w:rsidRPr="00012837">
        <w:rPr>
          <w:bCs/>
          <w:lang w:val="en-US"/>
        </w:rPr>
        <w:t>Academic dishonesty is to knowingly act or fail to act in a way that results or could result in unearned academic credit or advantage.  This behaviour can result in serious consequences, e.g. the grade of zero on an assignment, loss of credit with a notation on the transcript (notation reads: “Grade of F assigned for academic dishonesty”), and/or suspension or expulsion from the university.</w:t>
      </w:r>
    </w:p>
    <w:p w14:paraId="1FDC80C0" w14:textId="77777777" w:rsidR="00012837" w:rsidRPr="00012837" w:rsidRDefault="00012837" w:rsidP="00012837">
      <w:pPr>
        <w:rPr>
          <w:bCs/>
          <w:lang w:val="en-US"/>
        </w:rPr>
      </w:pPr>
      <w:r w:rsidRPr="00012837">
        <w:rPr>
          <w:bCs/>
          <w:lang w:val="en-US"/>
        </w:rPr>
        <w:t xml:space="preserve">It is your responsibility to understand what constitutes academic dishonesty. For information on the various types of academic dishonesty please refer to the </w:t>
      </w:r>
      <w:hyperlink r:id="rId8" w:history="1">
        <w:r w:rsidRPr="00012837">
          <w:rPr>
            <w:rStyle w:val="Hyperlink"/>
            <w:bCs/>
            <w:lang w:val="en-US"/>
          </w:rPr>
          <w:t>Academic Integrity Policy</w:t>
        </w:r>
      </w:hyperlink>
      <w:r w:rsidRPr="00012837">
        <w:rPr>
          <w:bCs/>
          <w:lang w:val="en-US"/>
        </w:rPr>
        <w:t>.</w:t>
      </w:r>
    </w:p>
    <w:p w14:paraId="69441698" w14:textId="77777777" w:rsidR="00874E9F" w:rsidRDefault="00874E9F" w:rsidP="00012837">
      <w:pPr>
        <w:rPr>
          <w:bCs/>
          <w:lang w:val="en-US"/>
        </w:rPr>
      </w:pPr>
    </w:p>
    <w:p w14:paraId="7423C50B" w14:textId="77777777" w:rsidR="00012837" w:rsidRPr="00874E9F" w:rsidRDefault="00012837" w:rsidP="00012837">
      <w:pPr>
        <w:rPr>
          <w:b/>
          <w:bCs/>
          <w:lang w:val="en-US"/>
        </w:rPr>
      </w:pPr>
      <w:r w:rsidRPr="00874E9F">
        <w:rPr>
          <w:b/>
          <w:bCs/>
          <w:lang w:val="en-US"/>
        </w:rPr>
        <w:t>The following illustrates only three forms of academic dishonesty</w:t>
      </w:r>
    </w:p>
    <w:p w14:paraId="1B4B328E" w14:textId="77777777" w:rsidR="00012837" w:rsidRPr="00874E9F" w:rsidRDefault="00012837" w:rsidP="00874E9F">
      <w:pPr>
        <w:pStyle w:val="ListParagraph"/>
        <w:numPr>
          <w:ilvl w:val="0"/>
          <w:numId w:val="35"/>
        </w:numPr>
        <w:rPr>
          <w:bCs/>
          <w:lang w:val="en-US"/>
        </w:rPr>
      </w:pPr>
      <w:r w:rsidRPr="00874E9F">
        <w:rPr>
          <w:bCs/>
          <w:lang w:val="en-US"/>
        </w:rPr>
        <w:t>Plagiarism, e.g. the submission of work that is not one’s own or for which other credit has been obtained.</w:t>
      </w:r>
    </w:p>
    <w:p w14:paraId="2EDF394B" w14:textId="77777777" w:rsidR="00012837" w:rsidRPr="00012837" w:rsidRDefault="00012837" w:rsidP="00874E9F">
      <w:pPr>
        <w:numPr>
          <w:ilvl w:val="0"/>
          <w:numId w:val="35"/>
        </w:numPr>
        <w:rPr>
          <w:bCs/>
          <w:lang w:val="en-US"/>
        </w:rPr>
      </w:pPr>
      <w:r w:rsidRPr="00012837">
        <w:rPr>
          <w:bCs/>
          <w:lang w:val="en-US"/>
        </w:rPr>
        <w:t>Improper collaboration in group work.</w:t>
      </w:r>
    </w:p>
    <w:p w14:paraId="44A5C591" w14:textId="77777777" w:rsidR="00012837" w:rsidRDefault="00012837" w:rsidP="00874E9F">
      <w:pPr>
        <w:numPr>
          <w:ilvl w:val="0"/>
          <w:numId w:val="35"/>
        </w:numPr>
        <w:rPr>
          <w:bCs/>
          <w:lang w:val="en-US"/>
        </w:rPr>
      </w:pPr>
      <w:r w:rsidRPr="00012837">
        <w:rPr>
          <w:bCs/>
          <w:lang w:val="en-US"/>
        </w:rPr>
        <w:t>Copying or using unauthorized aids in tests and examinations.</w:t>
      </w:r>
    </w:p>
    <w:p w14:paraId="269924EB" w14:textId="77777777" w:rsidR="00012837" w:rsidRPr="00012837" w:rsidRDefault="00012837" w:rsidP="00012837">
      <w:pPr>
        <w:ind w:left="720"/>
        <w:rPr>
          <w:bCs/>
          <w:lang w:val="en-US"/>
        </w:rPr>
      </w:pPr>
    </w:p>
    <w:p w14:paraId="5C2A0BA8" w14:textId="77777777" w:rsidR="00012837" w:rsidRPr="00012837" w:rsidRDefault="00012837" w:rsidP="00012837">
      <w:pPr>
        <w:rPr>
          <w:b/>
          <w:bCs/>
          <w:lang w:val="en-US"/>
        </w:rPr>
      </w:pPr>
      <w:bookmarkStart w:id="3" w:name="_Toc14941544"/>
      <w:r w:rsidRPr="00012837">
        <w:rPr>
          <w:b/>
          <w:bCs/>
          <w:lang w:val="en-US"/>
        </w:rPr>
        <w:t>Academic Accommodation of Students with Disabilities</w:t>
      </w:r>
      <w:bookmarkEnd w:id="3"/>
    </w:p>
    <w:p w14:paraId="540E2663" w14:textId="77777777" w:rsidR="00012837" w:rsidRDefault="00012837" w:rsidP="00012837">
      <w:pPr>
        <w:rPr>
          <w:bCs/>
          <w:lang w:val="en-US"/>
        </w:rPr>
      </w:pPr>
      <w:r w:rsidRPr="00012837">
        <w:rPr>
          <w:bCs/>
          <w:lang w:val="en-US"/>
        </w:rPr>
        <w:t xml:space="preserve">Students with disabilities who require academic accommodation must contact </w:t>
      </w:r>
      <w:hyperlink r:id="rId9" w:history="1">
        <w:r w:rsidRPr="00012837">
          <w:rPr>
            <w:rStyle w:val="Hyperlink"/>
            <w:bCs/>
            <w:lang w:val="en-US"/>
          </w:rPr>
          <w:t>Student Accessibility Services</w:t>
        </w:r>
      </w:hyperlink>
      <w:r w:rsidRPr="00012837">
        <w:rPr>
          <w:bCs/>
          <w:lang w:val="en-US"/>
        </w:rPr>
        <w:t xml:space="preserve"> (SAS) at 905-525-9140 ext. 28652 or </w:t>
      </w:r>
      <w:hyperlink r:id="rId10" w:history="1">
        <w:r w:rsidRPr="00012837">
          <w:rPr>
            <w:rStyle w:val="Hyperlink"/>
            <w:bCs/>
            <w:lang w:val="en-US"/>
          </w:rPr>
          <w:t xml:space="preserve">sas@mcmaster.ca </w:t>
        </w:r>
      </w:hyperlink>
      <w:r w:rsidRPr="00012837">
        <w:rPr>
          <w:bCs/>
          <w:lang w:val="en-US"/>
        </w:rPr>
        <w:t xml:space="preserve">to make arrangements with a Program Coordinator. For further information, consult McMaster University’s </w:t>
      </w:r>
      <w:hyperlink r:id="rId11" w:history="1">
        <w:r w:rsidRPr="00012837">
          <w:rPr>
            <w:rStyle w:val="Hyperlink"/>
            <w:bCs/>
            <w:i/>
            <w:lang w:val="en-US"/>
          </w:rPr>
          <w:t>Academic Accommodation of Students with Disabilities</w:t>
        </w:r>
      </w:hyperlink>
      <w:r w:rsidRPr="00012837">
        <w:rPr>
          <w:bCs/>
          <w:i/>
          <w:lang w:val="en-US"/>
        </w:rPr>
        <w:t xml:space="preserve"> </w:t>
      </w:r>
      <w:r w:rsidRPr="00012837">
        <w:rPr>
          <w:bCs/>
          <w:lang w:val="en-US"/>
        </w:rPr>
        <w:t>policy.</w:t>
      </w:r>
    </w:p>
    <w:p w14:paraId="3DE3958E" w14:textId="77777777" w:rsidR="00012837" w:rsidRPr="00012837" w:rsidRDefault="00012837" w:rsidP="00012837">
      <w:pPr>
        <w:rPr>
          <w:bCs/>
          <w:lang w:val="en-US"/>
        </w:rPr>
      </w:pPr>
    </w:p>
    <w:p w14:paraId="5EED5083" w14:textId="77777777" w:rsidR="00012837" w:rsidRPr="00012837" w:rsidRDefault="00012837" w:rsidP="00012837">
      <w:pPr>
        <w:rPr>
          <w:b/>
          <w:bCs/>
          <w:lang w:val="en-US"/>
        </w:rPr>
      </w:pPr>
      <w:bookmarkStart w:id="4" w:name="_Toc14941541"/>
      <w:r w:rsidRPr="00012837">
        <w:rPr>
          <w:b/>
          <w:bCs/>
          <w:lang w:val="en-US"/>
        </w:rPr>
        <w:t>Academic Accommodation for Religious, Indigenous or Spiritual Observances (RISO)</w:t>
      </w:r>
      <w:bookmarkEnd w:id="4"/>
    </w:p>
    <w:p w14:paraId="513688F5" w14:textId="54A0791A" w:rsidR="00012837" w:rsidRDefault="00012837" w:rsidP="00012837">
      <w:pPr>
        <w:rPr>
          <w:bCs/>
          <w:lang w:val="en-US"/>
        </w:rPr>
      </w:pPr>
      <w:r w:rsidRPr="00012837">
        <w:rPr>
          <w:bCs/>
          <w:lang w:val="en-US"/>
        </w:rPr>
        <w:t xml:space="preserve">Students requiring academic accommodation based on religious, indigenous or spiritual observances should follow the procedures set out in the RISO policy.  Students requiring a </w:t>
      </w:r>
      <w:hyperlink r:id="rId12" w:history="1">
        <w:r w:rsidRPr="00012837">
          <w:rPr>
            <w:rStyle w:val="Hyperlink"/>
            <w:bCs/>
            <w:lang w:val="en-US"/>
          </w:rPr>
          <w:t>RISO</w:t>
        </w:r>
      </w:hyperlink>
      <w:r w:rsidRPr="00012837">
        <w:rPr>
          <w:bCs/>
          <w:lang w:val="en-US"/>
        </w:rPr>
        <w:t xml:space="preserve"> accommodation should submit their request to their Faculty Office normally within 10 working days of the beginning of term in which they anticipate a need for accommodation or to the Registrar's Office prior to their examinations.  Students should also contact their instructors as soon as possible to make alternative arrangements for classes, assignments, and tests.</w:t>
      </w:r>
    </w:p>
    <w:p w14:paraId="2B52C0E0" w14:textId="77777777" w:rsidR="003339BD" w:rsidRPr="00012837" w:rsidRDefault="003339BD" w:rsidP="00012837">
      <w:pPr>
        <w:rPr>
          <w:bCs/>
          <w:lang w:val="en-US"/>
        </w:rPr>
      </w:pPr>
    </w:p>
    <w:p w14:paraId="3430F0E7" w14:textId="77777777" w:rsidR="00012837" w:rsidRPr="00012837" w:rsidRDefault="00012837" w:rsidP="00012837">
      <w:pPr>
        <w:rPr>
          <w:b/>
          <w:bCs/>
          <w:lang w:val="en-US"/>
        </w:rPr>
      </w:pPr>
      <w:r w:rsidRPr="00012837">
        <w:rPr>
          <w:b/>
          <w:bCs/>
          <w:lang w:val="en-US"/>
        </w:rPr>
        <w:t>Conduct Expectations</w:t>
      </w:r>
    </w:p>
    <w:p w14:paraId="549695D9" w14:textId="77777777" w:rsidR="00012837" w:rsidRPr="00012837" w:rsidRDefault="00012837" w:rsidP="00012837">
      <w:pPr>
        <w:rPr>
          <w:bCs/>
          <w:lang w:val="en-US"/>
        </w:rPr>
      </w:pPr>
      <w:r w:rsidRPr="00012837">
        <w:rPr>
          <w:bCs/>
          <w:lang w:val="en-US"/>
        </w:rPr>
        <w:t xml:space="preserve">As a McMaster student, you have the right to experience, and the responsibility to demonstrate, respectful and dignified interactions within all of our living, learning and working communities. These expectations are described in the </w:t>
      </w:r>
      <w:hyperlink r:id="rId13" w:history="1">
        <w:r w:rsidRPr="00012837">
          <w:rPr>
            <w:rStyle w:val="Hyperlink"/>
            <w:bCs/>
            <w:lang w:val="en-US"/>
          </w:rPr>
          <w:t>Code of Student Rights &amp; Responsibilities</w:t>
        </w:r>
      </w:hyperlink>
      <w:r w:rsidRPr="00012837">
        <w:rPr>
          <w:bCs/>
          <w:lang w:val="en-US"/>
        </w:rPr>
        <w:t xml:space="preserve"> (the “Code”). </w:t>
      </w:r>
      <w:r w:rsidRPr="00012837">
        <w:rPr>
          <w:bCs/>
          <w:lang w:val="en-US"/>
        </w:rPr>
        <w:lastRenderedPageBreak/>
        <w:t>All students share the responsibility of maintaining a positive environment for the academic and personal growth of all McMaster community members, whether in person or online.</w:t>
      </w:r>
    </w:p>
    <w:p w14:paraId="2FFF8E0F" w14:textId="77777777" w:rsidR="00012837" w:rsidRDefault="00012837" w:rsidP="00012837">
      <w:pPr>
        <w:rPr>
          <w:bCs/>
          <w:lang w:val="en-US"/>
        </w:rPr>
      </w:pPr>
    </w:p>
    <w:p w14:paraId="79F9A253" w14:textId="77777777" w:rsidR="00012837" w:rsidRDefault="00012837" w:rsidP="00012837">
      <w:pPr>
        <w:rPr>
          <w:bCs/>
          <w:lang w:val="en-US"/>
        </w:rPr>
      </w:pPr>
      <w:r w:rsidRPr="00012837">
        <w:rPr>
          <w:bCs/>
          <w:lang w:val="en-US"/>
        </w:rPr>
        <w:t>It is essential that students be mindful of their interactions online, as the Code remains in effect in virtual learning environments. The Code applies to any interactions that adversely affect, disrupt, or interfere with reasonable participation in University activities. Student disruptions or behaviours that interfere with university functions on online platforms (e.g. use of Avenue 2 Learn, WebEx or Zoom for delivery), will be taken very seriously and will be investigated. Outcomes may include restriction or removal of the involved students’ access to these platforms.</w:t>
      </w:r>
    </w:p>
    <w:p w14:paraId="78D531ED" w14:textId="77777777" w:rsidR="00DB4219" w:rsidRDefault="00DB4219" w:rsidP="00012837">
      <w:pPr>
        <w:rPr>
          <w:b/>
          <w:bCs/>
          <w:lang w:val="en-US"/>
        </w:rPr>
      </w:pPr>
    </w:p>
    <w:p w14:paraId="25E940F8" w14:textId="77777777" w:rsidR="00012837" w:rsidRPr="00012837" w:rsidRDefault="00012837" w:rsidP="00012837">
      <w:pPr>
        <w:rPr>
          <w:b/>
          <w:bCs/>
          <w:lang w:val="en-US"/>
        </w:rPr>
      </w:pPr>
      <w:r w:rsidRPr="00012837">
        <w:rPr>
          <w:b/>
          <w:bCs/>
          <w:lang w:val="en-US"/>
        </w:rPr>
        <w:t>Copyright and Recording</w:t>
      </w:r>
    </w:p>
    <w:p w14:paraId="006E24EB" w14:textId="77777777" w:rsidR="00012837" w:rsidRPr="00012837" w:rsidRDefault="00012837" w:rsidP="00012837">
      <w:pPr>
        <w:rPr>
          <w:bCs/>
          <w:lang w:val="en-US"/>
        </w:rPr>
      </w:pPr>
      <w:r w:rsidRPr="00012837">
        <w:rPr>
          <w:bCs/>
          <w:lang w:val="en-US"/>
        </w:rPr>
        <w:t>Students are advised that lectures, demonstrations, performances, and any other course material provided by an instructor include copyright protected works. The Copyright Act and copyright law protect every original literary, dramatic, musical and artistic work, including lectures by University instructors</w:t>
      </w:r>
    </w:p>
    <w:p w14:paraId="1C8AEF0A" w14:textId="77777777" w:rsidR="00012837" w:rsidRDefault="00012837" w:rsidP="00012837">
      <w:pPr>
        <w:rPr>
          <w:bCs/>
          <w:lang w:val="en-US"/>
        </w:rPr>
      </w:pPr>
    </w:p>
    <w:p w14:paraId="190117CC" w14:textId="77777777" w:rsidR="00012837" w:rsidRDefault="00012837" w:rsidP="00012837">
      <w:pPr>
        <w:rPr>
          <w:bCs/>
          <w:lang w:val="en-US"/>
        </w:rPr>
      </w:pPr>
      <w:r w:rsidRPr="00012837">
        <w:rPr>
          <w:bCs/>
          <w:lang w:val="en-US"/>
        </w:rPr>
        <w:t>The recording of lectures, tutorials, or other methods of instruction may occur during a course. Recording may be done by either the instructor for the purpose of authorized distribution, or by a student for the purpose of personal study. Students should be aware that their voice and/or image may be recorded by others during the class. Please speak with the instructor if this is a concern for you.</w:t>
      </w:r>
    </w:p>
    <w:p w14:paraId="59FA9ED3" w14:textId="77777777" w:rsidR="00012837" w:rsidRPr="00012837" w:rsidRDefault="00012837" w:rsidP="00012837">
      <w:pPr>
        <w:rPr>
          <w:bCs/>
          <w:lang w:val="en-US"/>
        </w:rPr>
      </w:pPr>
    </w:p>
    <w:p w14:paraId="7EABDF33" w14:textId="77777777" w:rsidR="00012837" w:rsidRPr="00012837" w:rsidRDefault="00012837" w:rsidP="00012837">
      <w:pPr>
        <w:rPr>
          <w:b/>
          <w:bCs/>
          <w:lang w:val="en-US"/>
        </w:rPr>
      </w:pPr>
      <w:bookmarkStart w:id="5" w:name="_Toc14941545"/>
      <w:r w:rsidRPr="00012837">
        <w:rPr>
          <w:b/>
          <w:bCs/>
          <w:lang w:val="en-US"/>
        </w:rPr>
        <w:t>Faculty of Social Sciences E-mail Communication Policy</w:t>
      </w:r>
      <w:bookmarkEnd w:id="5"/>
    </w:p>
    <w:p w14:paraId="229EA842" w14:textId="77777777" w:rsidR="00012837" w:rsidRDefault="00012837" w:rsidP="00012837">
      <w:pPr>
        <w:rPr>
          <w:bCs/>
          <w:lang w:val="en-US"/>
        </w:rPr>
      </w:pPr>
      <w:r w:rsidRPr="00012837">
        <w:rPr>
          <w:bCs/>
          <w:lang w:val="en-US"/>
        </w:rPr>
        <w:t>Effective September 1, 2010, it is the policy of the Faculty of Social Sciences that all e-mail communication sent from students to instructors (including TAs), and from students to staff, must originate from the student’s own McMaster University e-mail account. This policy protects confidentiality and confirms the identity of the student. It is the student’s responsibility to ensure that communication is sent to the university from a McMaster account. If an instructor becomes aware that a communication has come from an alternate address, the instructor may not reply at his or her discretion.</w:t>
      </w:r>
    </w:p>
    <w:p w14:paraId="3BA9A1DA" w14:textId="77777777" w:rsidR="00012837" w:rsidRPr="00012837" w:rsidRDefault="00012837" w:rsidP="00012837">
      <w:pPr>
        <w:rPr>
          <w:bCs/>
          <w:lang w:val="en-US"/>
        </w:rPr>
      </w:pPr>
    </w:p>
    <w:p w14:paraId="75B2F2AC" w14:textId="77777777" w:rsidR="00012837" w:rsidRPr="00012837" w:rsidRDefault="00012837" w:rsidP="00012837">
      <w:pPr>
        <w:rPr>
          <w:b/>
          <w:bCs/>
          <w:lang w:val="en-US"/>
        </w:rPr>
      </w:pPr>
      <w:bookmarkStart w:id="6" w:name="_Toc14941546"/>
      <w:r w:rsidRPr="00012837">
        <w:rPr>
          <w:b/>
          <w:bCs/>
          <w:lang w:val="en-US"/>
        </w:rPr>
        <w:t>Course Modification</w:t>
      </w:r>
      <w:bookmarkEnd w:id="6"/>
    </w:p>
    <w:p w14:paraId="6D149F73" w14:textId="15E2B434" w:rsidR="00012837" w:rsidRDefault="00012837" w:rsidP="00012837">
      <w:pPr>
        <w:rPr>
          <w:b/>
          <w:bCs/>
          <w:lang w:val="en-US"/>
        </w:rPr>
      </w:pPr>
      <w:r w:rsidRPr="00012837">
        <w:rPr>
          <w:bCs/>
          <w:lang w:val="en-US"/>
        </w:rPr>
        <w:t>The instructor and university reserve the right to modify elements of the course during the term. The university may change the dates and deadlines for any or all courses in extreme circumstances. If either type of modification becomes necessary, reasonable notice and communication with the students will be given with explanation and the opportunity to comment on changes. It is the responsibility of the student to check his/her McMaster email and course websites weekly during the term and to note any changes</w:t>
      </w:r>
      <w:r w:rsidRPr="00012837">
        <w:rPr>
          <w:b/>
          <w:bCs/>
          <w:lang w:val="en-US"/>
        </w:rPr>
        <w:t>.</w:t>
      </w:r>
    </w:p>
    <w:p w14:paraId="3527FBEB" w14:textId="59F835B8" w:rsidR="0011711E" w:rsidRDefault="0011711E" w:rsidP="00012837">
      <w:pPr>
        <w:rPr>
          <w:b/>
          <w:bCs/>
          <w:lang w:val="en-US"/>
        </w:rPr>
      </w:pPr>
    </w:p>
    <w:p w14:paraId="68EEEC94" w14:textId="77777777" w:rsidR="0011711E" w:rsidRPr="00C60D4F" w:rsidRDefault="0011711E" w:rsidP="0011711E">
      <w:pPr>
        <w:pStyle w:val="Heading2"/>
        <w:rPr>
          <w:rFonts w:ascii="Times New Roman" w:hAnsi="Times New Roman" w:cs="Times New Roman"/>
          <w:sz w:val="24"/>
          <w:szCs w:val="24"/>
        </w:rPr>
      </w:pPr>
      <w:r w:rsidRPr="00C60D4F">
        <w:rPr>
          <w:rFonts w:ascii="Times New Roman" w:hAnsi="Times New Roman" w:cs="Times New Roman"/>
          <w:sz w:val="24"/>
          <w:szCs w:val="24"/>
        </w:rPr>
        <w:t>Extreme Circumstances</w:t>
      </w:r>
    </w:p>
    <w:p w14:paraId="30F6D045" w14:textId="77777777" w:rsidR="0011711E" w:rsidRPr="00C60D4F" w:rsidRDefault="0011711E" w:rsidP="0011711E">
      <w:r w:rsidRPr="00C60D4F">
        <w:t>The University reserves the right to change the dates and deadlines for any or all courses in extreme circumstances (e.g., severe weather, labour disruptions, etc.). Changes will be communicated through regular McMaster communication channels, such as McMaster Daily News, A2L and/or McMaster email.</w:t>
      </w:r>
    </w:p>
    <w:p w14:paraId="07A0AD21" w14:textId="77777777" w:rsidR="0011711E" w:rsidRPr="00C60D4F" w:rsidRDefault="0011711E" w:rsidP="0011711E">
      <w:pPr>
        <w:pStyle w:val="Heading2"/>
        <w:rPr>
          <w:rFonts w:ascii="Times New Roman" w:hAnsi="Times New Roman" w:cs="Times New Roman"/>
          <w:sz w:val="24"/>
          <w:szCs w:val="24"/>
        </w:rPr>
      </w:pPr>
      <w:bookmarkStart w:id="7" w:name="_Toc14941536"/>
      <w:r w:rsidRPr="00C60D4F">
        <w:rPr>
          <w:rFonts w:ascii="Times New Roman" w:hAnsi="Times New Roman" w:cs="Times New Roman"/>
          <w:sz w:val="24"/>
          <w:szCs w:val="24"/>
        </w:rPr>
        <w:lastRenderedPageBreak/>
        <w:t>Grades</w:t>
      </w:r>
      <w:bookmarkEnd w:id="7"/>
    </w:p>
    <w:p w14:paraId="3A1E7819" w14:textId="77777777" w:rsidR="0011711E" w:rsidRPr="00C60D4F" w:rsidRDefault="0011711E" w:rsidP="0011711E">
      <w:r w:rsidRPr="00C60D4F">
        <w:t>Grades will be based on the McMaster University grading scale: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115" w:type="dxa"/>
        </w:tblCellMar>
        <w:tblLook w:val="04A0" w:firstRow="1" w:lastRow="0" w:firstColumn="1" w:lastColumn="0" w:noHBand="0" w:noVBand="1"/>
        <w:tblCaption w:val="McMaster Grading Scale"/>
      </w:tblPr>
      <w:tblGrid>
        <w:gridCol w:w="1440"/>
        <w:gridCol w:w="1440"/>
      </w:tblGrid>
      <w:tr w:rsidR="0011711E" w:rsidRPr="00C60D4F" w14:paraId="03510AB1" w14:textId="77777777" w:rsidTr="00493B70">
        <w:trPr>
          <w:cantSplit/>
          <w:tblHeader/>
        </w:trPr>
        <w:tc>
          <w:tcPr>
            <w:tcW w:w="1440" w:type="dxa"/>
          </w:tcPr>
          <w:p w14:paraId="3DF217E5" w14:textId="77777777" w:rsidR="0011711E" w:rsidRPr="00C60D4F" w:rsidRDefault="0011711E" w:rsidP="00493B70">
            <w:pPr>
              <w:rPr>
                <w:b/>
                <w:bCs/>
                <w:color w:val="000000"/>
                <w:lang w:val="en-US"/>
              </w:rPr>
            </w:pPr>
            <w:r w:rsidRPr="00C60D4F">
              <w:rPr>
                <w:b/>
                <w:bCs/>
                <w:color w:val="000000"/>
                <w:lang w:val="en-US"/>
              </w:rPr>
              <w:t>MARK</w:t>
            </w:r>
          </w:p>
        </w:tc>
        <w:tc>
          <w:tcPr>
            <w:tcW w:w="1440" w:type="dxa"/>
          </w:tcPr>
          <w:p w14:paraId="0B8B8A9B" w14:textId="77777777" w:rsidR="0011711E" w:rsidRPr="00C60D4F" w:rsidRDefault="0011711E" w:rsidP="00493B70">
            <w:pPr>
              <w:rPr>
                <w:b/>
                <w:bCs/>
                <w:color w:val="000000"/>
                <w:lang w:val="en-US"/>
              </w:rPr>
            </w:pPr>
            <w:r w:rsidRPr="00C60D4F">
              <w:rPr>
                <w:b/>
                <w:bCs/>
                <w:color w:val="000000"/>
                <w:lang w:val="en-US"/>
              </w:rPr>
              <w:t>GRADE</w:t>
            </w:r>
          </w:p>
        </w:tc>
      </w:tr>
      <w:tr w:rsidR="0011711E" w:rsidRPr="00C60D4F" w14:paraId="497D5BBE" w14:textId="77777777" w:rsidTr="00493B70">
        <w:trPr>
          <w:cantSplit/>
        </w:trPr>
        <w:tc>
          <w:tcPr>
            <w:tcW w:w="1440" w:type="dxa"/>
          </w:tcPr>
          <w:p w14:paraId="5713EC7C" w14:textId="77777777" w:rsidR="0011711E" w:rsidRPr="00C60D4F" w:rsidRDefault="0011711E" w:rsidP="00493B70">
            <w:pPr>
              <w:rPr>
                <w:b/>
                <w:bCs/>
                <w:color w:val="000000"/>
                <w:lang w:val="en-US"/>
              </w:rPr>
            </w:pPr>
            <w:r w:rsidRPr="00C60D4F">
              <w:rPr>
                <w:color w:val="000000"/>
                <w:lang w:val="en-US"/>
              </w:rPr>
              <w:t>90-100</w:t>
            </w:r>
          </w:p>
        </w:tc>
        <w:tc>
          <w:tcPr>
            <w:tcW w:w="1440" w:type="dxa"/>
          </w:tcPr>
          <w:p w14:paraId="32643621" w14:textId="77777777" w:rsidR="0011711E" w:rsidRPr="00C60D4F" w:rsidRDefault="0011711E" w:rsidP="00493B70">
            <w:pPr>
              <w:rPr>
                <w:b/>
                <w:bCs/>
                <w:color w:val="000000"/>
                <w:lang w:val="en-US"/>
              </w:rPr>
            </w:pPr>
            <w:r w:rsidRPr="00C60D4F">
              <w:rPr>
                <w:color w:val="000000"/>
                <w:lang w:val="en-US"/>
              </w:rPr>
              <w:t>A+</w:t>
            </w:r>
          </w:p>
        </w:tc>
      </w:tr>
      <w:tr w:rsidR="0011711E" w:rsidRPr="00C60D4F" w14:paraId="7DFF069E" w14:textId="77777777" w:rsidTr="00493B70">
        <w:trPr>
          <w:cantSplit/>
        </w:trPr>
        <w:tc>
          <w:tcPr>
            <w:tcW w:w="1440" w:type="dxa"/>
          </w:tcPr>
          <w:p w14:paraId="69355400" w14:textId="77777777" w:rsidR="0011711E" w:rsidRPr="00C60D4F" w:rsidRDefault="0011711E" w:rsidP="00493B70">
            <w:pPr>
              <w:rPr>
                <w:b/>
                <w:bCs/>
                <w:color w:val="000000"/>
                <w:lang w:val="en-US"/>
              </w:rPr>
            </w:pPr>
            <w:r w:rsidRPr="00C60D4F">
              <w:rPr>
                <w:color w:val="000000"/>
                <w:lang w:val="en-US"/>
              </w:rPr>
              <w:t>85-89</w:t>
            </w:r>
          </w:p>
        </w:tc>
        <w:tc>
          <w:tcPr>
            <w:tcW w:w="1440" w:type="dxa"/>
          </w:tcPr>
          <w:p w14:paraId="3DE464E2" w14:textId="77777777" w:rsidR="0011711E" w:rsidRPr="00C60D4F" w:rsidRDefault="0011711E" w:rsidP="00493B70">
            <w:pPr>
              <w:rPr>
                <w:b/>
                <w:bCs/>
                <w:color w:val="000000"/>
                <w:lang w:val="en-US"/>
              </w:rPr>
            </w:pPr>
            <w:r w:rsidRPr="00C60D4F">
              <w:rPr>
                <w:color w:val="000000"/>
                <w:lang w:val="en-US"/>
              </w:rPr>
              <w:t>A</w:t>
            </w:r>
          </w:p>
        </w:tc>
      </w:tr>
      <w:tr w:rsidR="0011711E" w:rsidRPr="00C60D4F" w14:paraId="46F860C8" w14:textId="77777777" w:rsidTr="00493B70">
        <w:trPr>
          <w:cantSplit/>
        </w:trPr>
        <w:tc>
          <w:tcPr>
            <w:tcW w:w="1440" w:type="dxa"/>
          </w:tcPr>
          <w:p w14:paraId="3BADD768" w14:textId="77777777" w:rsidR="0011711E" w:rsidRPr="00C60D4F" w:rsidRDefault="0011711E" w:rsidP="00493B70">
            <w:pPr>
              <w:rPr>
                <w:b/>
                <w:bCs/>
                <w:color w:val="000000"/>
                <w:lang w:val="en-US"/>
              </w:rPr>
            </w:pPr>
            <w:r w:rsidRPr="00C60D4F">
              <w:rPr>
                <w:color w:val="000000"/>
                <w:lang w:val="en-US"/>
              </w:rPr>
              <w:t>80-84</w:t>
            </w:r>
          </w:p>
        </w:tc>
        <w:tc>
          <w:tcPr>
            <w:tcW w:w="1440" w:type="dxa"/>
          </w:tcPr>
          <w:p w14:paraId="172D7BF0" w14:textId="77777777" w:rsidR="0011711E" w:rsidRPr="00C60D4F" w:rsidRDefault="0011711E" w:rsidP="00493B70">
            <w:pPr>
              <w:rPr>
                <w:b/>
                <w:bCs/>
                <w:color w:val="000000"/>
                <w:lang w:val="en-US"/>
              </w:rPr>
            </w:pPr>
            <w:r w:rsidRPr="00C60D4F">
              <w:rPr>
                <w:color w:val="000000"/>
                <w:lang w:val="en-US"/>
              </w:rPr>
              <w:t>A-</w:t>
            </w:r>
          </w:p>
        </w:tc>
      </w:tr>
      <w:tr w:rsidR="0011711E" w:rsidRPr="00C60D4F" w14:paraId="57838F2F" w14:textId="77777777" w:rsidTr="00493B70">
        <w:trPr>
          <w:cantSplit/>
        </w:trPr>
        <w:tc>
          <w:tcPr>
            <w:tcW w:w="1440" w:type="dxa"/>
          </w:tcPr>
          <w:p w14:paraId="41A5B425" w14:textId="77777777" w:rsidR="0011711E" w:rsidRPr="00C60D4F" w:rsidRDefault="0011711E" w:rsidP="00493B70">
            <w:pPr>
              <w:rPr>
                <w:b/>
                <w:bCs/>
                <w:color w:val="000000"/>
                <w:lang w:val="en-US"/>
              </w:rPr>
            </w:pPr>
            <w:r w:rsidRPr="00C60D4F">
              <w:rPr>
                <w:color w:val="000000"/>
                <w:lang w:val="en-US"/>
              </w:rPr>
              <w:t>77-79</w:t>
            </w:r>
          </w:p>
        </w:tc>
        <w:tc>
          <w:tcPr>
            <w:tcW w:w="1440" w:type="dxa"/>
          </w:tcPr>
          <w:p w14:paraId="0CFCC0F8" w14:textId="77777777" w:rsidR="0011711E" w:rsidRPr="00C60D4F" w:rsidRDefault="0011711E" w:rsidP="00493B70">
            <w:pPr>
              <w:rPr>
                <w:b/>
                <w:bCs/>
                <w:color w:val="000000"/>
                <w:lang w:val="en-US"/>
              </w:rPr>
            </w:pPr>
            <w:r w:rsidRPr="00C60D4F">
              <w:rPr>
                <w:color w:val="000000"/>
                <w:lang w:val="en-US"/>
              </w:rPr>
              <w:t>B+</w:t>
            </w:r>
          </w:p>
        </w:tc>
      </w:tr>
      <w:tr w:rsidR="0011711E" w:rsidRPr="00C60D4F" w14:paraId="1CF33899" w14:textId="77777777" w:rsidTr="00493B70">
        <w:trPr>
          <w:cantSplit/>
        </w:trPr>
        <w:tc>
          <w:tcPr>
            <w:tcW w:w="1440" w:type="dxa"/>
          </w:tcPr>
          <w:p w14:paraId="6D18D48A" w14:textId="77777777" w:rsidR="0011711E" w:rsidRPr="00C60D4F" w:rsidRDefault="0011711E" w:rsidP="00493B70">
            <w:pPr>
              <w:rPr>
                <w:b/>
                <w:bCs/>
                <w:color w:val="000000"/>
                <w:lang w:val="en-US"/>
              </w:rPr>
            </w:pPr>
            <w:r w:rsidRPr="00C60D4F">
              <w:rPr>
                <w:color w:val="000000"/>
                <w:lang w:val="en-US"/>
              </w:rPr>
              <w:t>73-76</w:t>
            </w:r>
          </w:p>
        </w:tc>
        <w:tc>
          <w:tcPr>
            <w:tcW w:w="1440" w:type="dxa"/>
          </w:tcPr>
          <w:p w14:paraId="6C9EA37F" w14:textId="77777777" w:rsidR="0011711E" w:rsidRPr="00C60D4F" w:rsidRDefault="0011711E" w:rsidP="00493B70">
            <w:pPr>
              <w:rPr>
                <w:b/>
                <w:bCs/>
                <w:color w:val="000000"/>
                <w:lang w:val="en-US"/>
              </w:rPr>
            </w:pPr>
            <w:r w:rsidRPr="00C60D4F">
              <w:rPr>
                <w:color w:val="000000"/>
                <w:lang w:val="en-US"/>
              </w:rPr>
              <w:t>B</w:t>
            </w:r>
          </w:p>
        </w:tc>
      </w:tr>
      <w:tr w:rsidR="0011711E" w:rsidRPr="00C60D4F" w14:paraId="7E90A7F0" w14:textId="77777777" w:rsidTr="00493B70">
        <w:trPr>
          <w:cantSplit/>
        </w:trPr>
        <w:tc>
          <w:tcPr>
            <w:tcW w:w="1440" w:type="dxa"/>
          </w:tcPr>
          <w:p w14:paraId="39CF09FE" w14:textId="77777777" w:rsidR="0011711E" w:rsidRPr="00C60D4F" w:rsidRDefault="0011711E" w:rsidP="00493B70">
            <w:pPr>
              <w:rPr>
                <w:b/>
                <w:bCs/>
                <w:color w:val="000000"/>
                <w:lang w:val="en-US"/>
              </w:rPr>
            </w:pPr>
            <w:r w:rsidRPr="00C60D4F">
              <w:rPr>
                <w:color w:val="000000"/>
                <w:lang w:val="en-US"/>
              </w:rPr>
              <w:t>70-72</w:t>
            </w:r>
          </w:p>
        </w:tc>
        <w:tc>
          <w:tcPr>
            <w:tcW w:w="1440" w:type="dxa"/>
          </w:tcPr>
          <w:p w14:paraId="56BF28E4" w14:textId="77777777" w:rsidR="0011711E" w:rsidRPr="00C60D4F" w:rsidRDefault="0011711E" w:rsidP="00493B70">
            <w:pPr>
              <w:rPr>
                <w:b/>
                <w:bCs/>
                <w:color w:val="000000"/>
                <w:lang w:val="en-US"/>
              </w:rPr>
            </w:pPr>
            <w:r w:rsidRPr="00C60D4F">
              <w:rPr>
                <w:color w:val="000000"/>
                <w:lang w:val="en-US"/>
              </w:rPr>
              <w:t>B-</w:t>
            </w:r>
          </w:p>
        </w:tc>
      </w:tr>
      <w:tr w:rsidR="0011711E" w:rsidRPr="00C60D4F" w14:paraId="625E5C7D" w14:textId="77777777" w:rsidTr="00493B70">
        <w:trPr>
          <w:cantSplit/>
        </w:trPr>
        <w:tc>
          <w:tcPr>
            <w:tcW w:w="1440" w:type="dxa"/>
          </w:tcPr>
          <w:p w14:paraId="0E879EB9" w14:textId="77777777" w:rsidR="0011711E" w:rsidRPr="00C60D4F" w:rsidRDefault="0011711E" w:rsidP="00493B70">
            <w:pPr>
              <w:rPr>
                <w:b/>
                <w:bCs/>
                <w:color w:val="000000"/>
                <w:lang w:val="en-US"/>
              </w:rPr>
            </w:pPr>
            <w:r w:rsidRPr="00C60D4F">
              <w:rPr>
                <w:color w:val="000000"/>
                <w:lang w:val="en-US"/>
              </w:rPr>
              <w:t>67-69</w:t>
            </w:r>
          </w:p>
        </w:tc>
        <w:tc>
          <w:tcPr>
            <w:tcW w:w="1440" w:type="dxa"/>
          </w:tcPr>
          <w:p w14:paraId="03E0CE7E" w14:textId="77777777" w:rsidR="0011711E" w:rsidRPr="00C60D4F" w:rsidRDefault="0011711E" w:rsidP="00493B70">
            <w:pPr>
              <w:rPr>
                <w:b/>
                <w:bCs/>
                <w:color w:val="000000"/>
                <w:lang w:val="en-US"/>
              </w:rPr>
            </w:pPr>
            <w:r w:rsidRPr="00C60D4F">
              <w:rPr>
                <w:color w:val="000000"/>
                <w:lang w:val="en-US"/>
              </w:rPr>
              <w:t>C+</w:t>
            </w:r>
          </w:p>
        </w:tc>
      </w:tr>
      <w:tr w:rsidR="0011711E" w:rsidRPr="00C60D4F" w14:paraId="61D59BE7" w14:textId="77777777" w:rsidTr="00493B70">
        <w:trPr>
          <w:cantSplit/>
        </w:trPr>
        <w:tc>
          <w:tcPr>
            <w:tcW w:w="1440" w:type="dxa"/>
          </w:tcPr>
          <w:p w14:paraId="590F0166" w14:textId="77777777" w:rsidR="0011711E" w:rsidRPr="00C60D4F" w:rsidRDefault="0011711E" w:rsidP="00493B70">
            <w:pPr>
              <w:rPr>
                <w:b/>
                <w:bCs/>
                <w:color w:val="000000"/>
                <w:lang w:val="en-US"/>
              </w:rPr>
            </w:pPr>
            <w:r w:rsidRPr="00C60D4F">
              <w:rPr>
                <w:color w:val="000000"/>
                <w:lang w:val="en-US"/>
              </w:rPr>
              <w:t>63-66</w:t>
            </w:r>
          </w:p>
        </w:tc>
        <w:tc>
          <w:tcPr>
            <w:tcW w:w="1440" w:type="dxa"/>
          </w:tcPr>
          <w:p w14:paraId="2FB585AA" w14:textId="77777777" w:rsidR="0011711E" w:rsidRPr="00C60D4F" w:rsidRDefault="0011711E" w:rsidP="00493B70">
            <w:pPr>
              <w:rPr>
                <w:b/>
                <w:bCs/>
                <w:color w:val="000000"/>
                <w:lang w:val="en-US"/>
              </w:rPr>
            </w:pPr>
            <w:r w:rsidRPr="00C60D4F">
              <w:rPr>
                <w:color w:val="000000"/>
                <w:lang w:val="en-US"/>
              </w:rPr>
              <w:t>C</w:t>
            </w:r>
          </w:p>
        </w:tc>
      </w:tr>
      <w:tr w:rsidR="0011711E" w:rsidRPr="00C60D4F" w14:paraId="7F77A310" w14:textId="77777777" w:rsidTr="00493B70">
        <w:trPr>
          <w:cantSplit/>
        </w:trPr>
        <w:tc>
          <w:tcPr>
            <w:tcW w:w="1440" w:type="dxa"/>
          </w:tcPr>
          <w:p w14:paraId="5ACAE241" w14:textId="77777777" w:rsidR="0011711E" w:rsidRPr="00C60D4F" w:rsidRDefault="0011711E" w:rsidP="00493B70">
            <w:pPr>
              <w:rPr>
                <w:b/>
                <w:bCs/>
                <w:color w:val="000000"/>
                <w:lang w:val="en-US"/>
              </w:rPr>
            </w:pPr>
            <w:r w:rsidRPr="00C60D4F">
              <w:rPr>
                <w:color w:val="000000"/>
                <w:lang w:val="en-US"/>
              </w:rPr>
              <w:t>60-62</w:t>
            </w:r>
          </w:p>
        </w:tc>
        <w:tc>
          <w:tcPr>
            <w:tcW w:w="1440" w:type="dxa"/>
          </w:tcPr>
          <w:p w14:paraId="3456C2B0" w14:textId="77777777" w:rsidR="0011711E" w:rsidRPr="00C60D4F" w:rsidRDefault="0011711E" w:rsidP="00493B70">
            <w:pPr>
              <w:rPr>
                <w:b/>
                <w:bCs/>
                <w:color w:val="000000"/>
                <w:lang w:val="en-US"/>
              </w:rPr>
            </w:pPr>
            <w:r w:rsidRPr="00C60D4F">
              <w:rPr>
                <w:color w:val="000000"/>
                <w:lang w:val="en-US"/>
              </w:rPr>
              <w:t>C-</w:t>
            </w:r>
          </w:p>
        </w:tc>
      </w:tr>
      <w:tr w:rsidR="0011711E" w:rsidRPr="00C60D4F" w14:paraId="79853923" w14:textId="77777777" w:rsidTr="00493B70">
        <w:trPr>
          <w:cantSplit/>
        </w:trPr>
        <w:tc>
          <w:tcPr>
            <w:tcW w:w="1440" w:type="dxa"/>
          </w:tcPr>
          <w:p w14:paraId="2BB7A7CE" w14:textId="77777777" w:rsidR="0011711E" w:rsidRPr="00C60D4F" w:rsidRDefault="0011711E" w:rsidP="00493B70">
            <w:pPr>
              <w:rPr>
                <w:b/>
                <w:bCs/>
                <w:color w:val="000000"/>
                <w:lang w:val="en-US"/>
              </w:rPr>
            </w:pPr>
            <w:r w:rsidRPr="00C60D4F">
              <w:rPr>
                <w:color w:val="000000"/>
                <w:lang w:val="en-US"/>
              </w:rPr>
              <w:t>57-59</w:t>
            </w:r>
          </w:p>
        </w:tc>
        <w:tc>
          <w:tcPr>
            <w:tcW w:w="1440" w:type="dxa"/>
          </w:tcPr>
          <w:p w14:paraId="3FAD6194" w14:textId="77777777" w:rsidR="0011711E" w:rsidRPr="00C60D4F" w:rsidRDefault="0011711E" w:rsidP="00493B70">
            <w:pPr>
              <w:rPr>
                <w:b/>
                <w:bCs/>
                <w:color w:val="000000"/>
                <w:lang w:val="en-US"/>
              </w:rPr>
            </w:pPr>
            <w:r w:rsidRPr="00C60D4F">
              <w:rPr>
                <w:color w:val="000000"/>
                <w:lang w:val="en-US"/>
              </w:rPr>
              <w:t>D+</w:t>
            </w:r>
          </w:p>
        </w:tc>
      </w:tr>
      <w:tr w:rsidR="0011711E" w:rsidRPr="00C60D4F" w14:paraId="2A889B7A" w14:textId="77777777" w:rsidTr="00493B70">
        <w:trPr>
          <w:cantSplit/>
        </w:trPr>
        <w:tc>
          <w:tcPr>
            <w:tcW w:w="1440" w:type="dxa"/>
          </w:tcPr>
          <w:p w14:paraId="06EDF3C5" w14:textId="77777777" w:rsidR="0011711E" w:rsidRPr="00C60D4F" w:rsidRDefault="0011711E" w:rsidP="00493B70">
            <w:pPr>
              <w:rPr>
                <w:b/>
                <w:bCs/>
                <w:color w:val="000000"/>
                <w:lang w:val="en-US"/>
              </w:rPr>
            </w:pPr>
            <w:r w:rsidRPr="00C60D4F">
              <w:rPr>
                <w:color w:val="000000"/>
                <w:lang w:val="en-US"/>
              </w:rPr>
              <w:t>53-56</w:t>
            </w:r>
          </w:p>
        </w:tc>
        <w:tc>
          <w:tcPr>
            <w:tcW w:w="1440" w:type="dxa"/>
          </w:tcPr>
          <w:p w14:paraId="71AD9060" w14:textId="77777777" w:rsidR="0011711E" w:rsidRPr="00C60D4F" w:rsidRDefault="0011711E" w:rsidP="00493B70">
            <w:pPr>
              <w:rPr>
                <w:b/>
                <w:bCs/>
                <w:color w:val="000000"/>
                <w:lang w:val="en-US"/>
              </w:rPr>
            </w:pPr>
            <w:r w:rsidRPr="00C60D4F">
              <w:rPr>
                <w:color w:val="000000"/>
                <w:lang w:val="en-US"/>
              </w:rPr>
              <w:t>D</w:t>
            </w:r>
          </w:p>
        </w:tc>
      </w:tr>
      <w:tr w:rsidR="0011711E" w:rsidRPr="00C60D4F" w14:paraId="7155AB1E" w14:textId="77777777" w:rsidTr="00493B70">
        <w:trPr>
          <w:cantSplit/>
        </w:trPr>
        <w:tc>
          <w:tcPr>
            <w:tcW w:w="1440" w:type="dxa"/>
          </w:tcPr>
          <w:p w14:paraId="55C160AD" w14:textId="77777777" w:rsidR="0011711E" w:rsidRPr="00C60D4F" w:rsidRDefault="0011711E" w:rsidP="00493B70">
            <w:pPr>
              <w:rPr>
                <w:b/>
                <w:bCs/>
                <w:color w:val="000000"/>
                <w:lang w:val="en-US"/>
              </w:rPr>
            </w:pPr>
            <w:r w:rsidRPr="00C60D4F">
              <w:rPr>
                <w:color w:val="000000"/>
                <w:lang w:val="en-US"/>
              </w:rPr>
              <w:t>50-52</w:t>
            </w:r>
          </w:p>
        </w:tc>
        <w:tc>
          <w:tcPr>
            <w:tcW w:w="1440" w:type="dxa"/>
          </w:tcPr>
          <w:p w14:paraId="76A6A004" w14:textId="77777777" w:rsidR="0011711E" w:rsidRPr="00C60D4F" w:rsidRDefault="0011711E" w:rsidP="00493B70">
            <w:pPr>
              <w:rPr>
                <w:b/>
                <w:bCs/>
                <w:color w:val="000000"/>
                <w:lang w:val="en-US"/>
              </w:rPr>
            </w:pPr>
            <w:r w:rsidRPr="00C60D4F">
              <w:rPr>
                <w:color w:val="000000"/>
                <w:lang w:val="en-US"/>
              </w:rPr>
              <w:t>D-</w:t>
            </w:r>
          </w:p>
        </w:tc>
      </w:tr>
      <w:tr w:rsidR="0011711E" w:rsidRPr="00C60D4F" w14:paraId="59D19E61" w14:textId="77777777" w:rsidTr="00493B70">
        <w:trPr>
          <w:cantSplit/>
        </w:trPr>
        <w:tc>
          <w:tcPr>
            <w:tcW w:w="1440" w:type="dxa"/>
          </w:tcPr>
          <w:p w14:paraId="7E928CDD" w14:textId="77777777" w:rsidR="0011711E" w:rsidRPr="00C60D4F" w:rsidRDefault="0011711E" w:rsidP="00493B70">
            <w:pPr>
              <w:rPr>
                <w:b/>
                <w:bCs/>
                <w:color w:val="000000"/>
                <w:lang w:val="en-US"/>
              </w:rPr>
            </w:pPr>
            <w:r w:rsidRPr="00C60D4F">
              <w:rPr>
                <w:color w:val="000000"/>
                <w:lang w:val="en-US"/>
              </w:rPr>
              <w:t>0-49</w:t>
            </w:r>
          </w:p>
        </w:tc>
        <w:tc>
          <w:tcPr>
            <w:tcW w:w="1440" w:type="dxa"/>
          </w:tcPr>
          <w:p w14:paraId="5732FAF0" w14:textId="77777777" w:rsidR="0011711E" w:rsidRPr="00C60D4F" w:rsidRDefault="0011711E" w:rsidP="00493B70">
            <w:pPr>
              <w:rPr>
                <w:b/>
                <w:bCs/>
                <w:color w:val="000000"/>
                <w:lang w:val="en-US"/>
              </w:rPr>
            </w:pPr>
            <w:r w:rsidRPr="00C60D4F">
              <w:rPr>
                <w:color w:val="000000"/>
                <w:lang w:val="en-US"/>
              </w:rPr>
              <w:t>F</w:t>
            </w:r>
          </w:p>
        </w:tc>
      </w:tr>
    </w:tbl>
    <w:p w14:paraId="4B35FF6E" w14:textId="77777777" w:rsidR="00831DCA" w:rsidRPr="00EA1B7B" w:rsidRDefault="00831DCA" w:rsidP="001E01C0"/>
    <w:p w14:paraId="7194F427" w14:textId="77777777" w:rsidR="001E01C0" w:rsidRPr="00EA1B7B" w:rsidRDefault="001E01C0" w:rsidP="001E01C0">
      <w:pPr>
        <w:rPr>
          <w:b/>
          <w:bCs/>
        </w:rPr>
      </w:pPr>
      <w:r w:rsidRPr="00EA1B7B">
        <w:rPr>
          <w:b/>
          <w:bCs/>
        </w:rPr>
        <w:t>Review of Marks</w:t>
      </w:r>
    </w:p>
    <w:p w14:paraId="7A676A29" w14:textId="77777777" w:rsidR="001E01C0" w:rsidRDefault="003B6934" w:rsidP="001E01C0">
      <w:pPr>
        <w:rPr>
          <w:b/>
          <w:bCs/>
          <w:i/>
          <w:iCs/>
        </w:rPr>
      </w:pPr>
      <w:r>
        <w:t>We</w:t>
      </w:r>
      <w:r w:rsidR="001E01C0" w:rsidRPr="00EA1B7B">
        <w:t xml:space="preserve"> will be diligent in marking all assignments fairly and accurately. Nonetheless, occasionally</w:t>
      </w:r>
      <w:r w:rsidR="001E01C0">
        <w:t xml:space="preserve"> </w:t>
      </w:r>
      <w:r w:rsidR="001E01C0" w:rsidRPr="00EA1B7B">
        <w:t>students disagree with the marks they receive. When this occurs, we will be happy to review the</w:t>
      </w:r>
      <w:r w:rsidR="001E01C0">
        <w:t xml:space="preserve"> </w:t>
      </w:r>
      <w:r w:rsidR="001E01C0" w:rsidRPr="00EA1B7B">
        <w:t>mark of any assignment or</w:t>
      </w:r>
      <w:r w:rsidR="00012837">
        <w:t xml:space="preserve"> exam</w:t>
      </w:r>
      <w:r w:rsidR="001E01C0" w:rsidRPr="00EA1B7B">
        <w:t xml:space="preserve">. </w:t>
      </w:r>
      <w:r w:rsidR="001E01C0" w:rsidRPr="00EA1B7B">
        <w:rPr>
          <w:b/>
          <w:bCs/>
          <w:i/>
          <w:iCs/>
        </w:rPr>
        <w:t>Please note that</w:t>
      </w:r>
      <w:r w:rsidR="001E01C0">
        <w:rPr>
          <w:b/>
          <w:bCs/>
          <w:i/>
          <w:iCs/>
        </w:rPr>
        <w:t xml:space="preserve"> </w:t>
      </w:r>
      <w:r w:rsidR="001E01C0" w:rsidRPr="00EA1B7B">
        <w:rPr>
          <w:b/>
          <w:bCs/>
          <w:i/>
          <w:iCs/>
        </w:rPr>
        <w:t>when a mark is reviewed, the new mark may be lower than the original.</w:t>
      </w:r>
    </w:p>
    <w:p w14:paraId="6C60999B" w14:textId="77777777" w:rsidR="004004DE" w:rsidRDefault="004004DE" w:rsidP="001E01C0"/>
    <w:p w14:paraId="50F1D31B" w14:textId="77777777" w:rsidR="00F214D0" w:rsidRPr="004120BE" w:rsidRDefault="00F214D0" w:rsidP="00F214D0">
      <w:pPr>
        <w:rPr>
          <w:b/>
          <w:bCs/>
        </w:rPr>
      </w:pPr>
      <w:r w:rsidRPr="004120BE">
        <w:rPr>
          <w:b/>
          <w:bCs/>
        </w:rPr>
        <w:t xml:space="preserve">Email – use </w:t>
      </w:r>
      <w:hyperlink r:id="rId14" w:history="1">
        <w:r w:rsidRPr="004120BE">
          <w:rPr>
            <w:b/>
            <w:bCs/>
            <w:color w:val="0000FF"/>
            <w:u w:val="single"/>
          </w:rPr>
          <w:t>shawrm@mcmaster.ca</w:t>
        </w:r>
      </w:hyperlink>
      <w:r w:rsidRPr="004120BE">
        <w:rPr>
          <w:b/>
          <w:bCs/>
        </w:rPr>
        <w:t xml:space="preserve"> only</w:t>
      </w:r>
    </w:p>
    <w:p w14:paraId="683CA020" w14:textId="77777777" w:rsidR="001E01C0" w:rsidRDefault="00F214D0" w:rsidP="001E01C0">
      <w:pPr>
        <w:rPr>
          <w:b/>
        </w:rPr>
      </w:pPr>
      <w:r w:rsidRPr="004120BE">
        <w:t>Please consider email equivalent to any other form of written communication. Students who write to their professors and teaching assistants are expected to follow rules of spelling, grammar and punctuation. In addition, please include a proper greeting, such as "</w:t>
      </w:r>
      <w:r w:rsidRPr="004120BE">
        <w:rPr>
          <w:b/>
        </w:rPr>
        <w:t>Dear Dr. Shaw,"</w:t>
      </w:r>
      <w:r w:rsidRPr="004120BE">
        <w:t xml:space="preserve"> and a closing that includes your full name</w:t>
      </w:r>
      <w:r>
        <w:t xml:space="preserve"> and</w:t>
      </w:r>
      <w:r w:rsidRPr="004120BE">
        <w:t xml:space="preserve"> </w:t>
      </w:r>
      <w:r w:rsidRPr="004120BE">
        <w:rPr>
          <w:b/>
          <w:i/>
          <w:u w:val="single"/>
        </w:rPr>
        <w:t>the course you are taking</w:t>
      </w:r>
      <w:r>
        <w:rPr>
          <w:b/>
          <w:i/>
          <w:u w:val="single"/>
        </w:rPr>
        <w:t>.</w:t>
      </w:r>
      <w:r w:rsidRPr="004120BE">
        <w:t xml:space="preserve"> Email</w:t>
      </w:r>
      <w:r>
        <w:t>s</w:t>
      </w:r>
      <w:r w:rsidRPr="004120BE">
        <w:t xml:space="preserve"> failing to meet these standards may be returned unanswered. </w:t>
      </w:r>
      <w:r w:rsidRPr="004120BE">
        <w:rPr>
          <w:b/>
          <w:i/>
        </w:rPr>
        <w:t>Email containing questions that can be answered by referring to this syllabus or to Avenue to Learn may not be answered.</w:t>
      </w:r>
      <w:r w:rsidRPr="004120BE">
        <w:t xml:space="preserve"> I do check the separate Avenue to Learn email, but only intermittently, so please do not contact me that way. </w:t>
      </w:r>
      <w:r w:rsidRPr="004120BE">
        <w:rPr>
          <w:b/>
          <w:i/>
        </w:rPr>
        <w:t>All email communication must come from your mcmaster.ca email account.</w:t>
      </w:r>
      <w:r w:rsidRPr="004120BE">
        <w:rPr>
          <w:b/>
        </w:rPr>
        <w:t xml:space="preserve"> </w:t>
      </w:r>
    </w:p>
    <w:p w14:paraId="78D7EC59" w14:textId="58BB4C14" w:rsidR="0042508A" w:rsidRDefault="0042508A" w:rsidP="001E01C0"/>
    <w:tbl>
      <w:tblPr>
        <w:tblStyle w:val="TableGrid"/>
        <w:tblW w:w="11160" w:type="dxa"/>
        <w:tblInd w:w="-792" w:type="dxa"/>
        <w:tblLayout w:type="fixed"/>
        <w:tblLook w:val="04A0" w:firstRow="1" w:lastRow="0" w:firstColumn="1" w:lastColumn="0" w:noHBand="0" w:noVBand="1"/>
      </w:tblPr>
      <w:tblGrid>
        <w:gridCol w:w="1780"/>
        <w:gridCol w:w="9380"/>
      </w:tblGrid>
      <w:tr w:rsidR="00B72D79" w14:paraId="41DB6866" w14:textId="77777777" w:rsidTr="00FD2B63">
        <w:tc>
          <w:tcPr>
            <w:tcW w:w="1780" w:type="dxa"/>
            <w:shd w:val="clear" w:color="auto" w:fill="BFBFBF" w:themeFill="background1" w:themeFillShade="BF"/>
          </w:tcPr>
          <w:p w14:paraId="0E9314C9" w14:textId="77777777" w:rsidR="00B72D79" w:rsidRDefault="00EC692F" w:rsidP="00EC692F">
            <w:pPr>
              <w:rPr>
                <w:b/>
                <w:lang w:val="en-US"/>
              </w:rPr>
            </w:pPr>
            <w:r>
              <w:rPr>
                <w:b/>
                <w:lang w:val="en-US"/>
              </w:rPr>
              <w:t>Term 1</w:t>
            </w:r>
          </w:p>
          <w:p w14:paraId="49778808" w14:textId="77777777" w:rsidR="00B72D79" w:rsidRPr="00E82F1D" w:rsidRDefault="00B72D79" w:rsidP="00815A5D">
            <w:pPr>
              <w:rPr>
                <w:b/>
                <w:lang w:val="en-US"/>
              </w:rPr>
            </w:pPr>
            <w:r w:rsidRPr="00E82F1D">
              <w:rPr>
                <w:b/>
                <w:lang w:val="en-US"/>
              </w:rPr>
              <w:t>Week</w:t>
            </w:r>
            <w:r w:rsidR="009E2DD0">
              <w:rPr>
                <w:b/>
                <w:lang w:val="en-US"/>
              </w:rPr>
              <w:t xml:space="preserve"> No.</w:t>
            </w:r>
            <w:r w:rsidR="00815A5D" w:rsidRPr="00E82F1D">
              <w:rPr>
                <w:b/>
                <w:lang w:val="en-US"/>
              </w:rPr>
              <w:t xml:space="preserve"> </w:t>
            </w:r>
          </w:p>
        </w:tc>
        <w:tc>
          <w:tcPr>
            <w:tcW w:w="9380" w:type="dxa"/>
            <w:shd w:val="clear" w:color="auto" w:fill="BFBFBF" w:themeFill="background1" w:themeFillShade="BF"/>
          </w:tcPr>
          <w:p w14:paraId="09AA7041" w14:textId="77777777" w:rsidR="009E2DD0" w:rsidRDefault="00B72D79" w:rsidP="00A926E7">
            <w:pPr>
              <w:jc w:val="center"/>
              <w:rPr>
                <w:b/>
                <w:lang w:val="en-US"/>
              </w:rPr>
            </w:pPr>
            <w:r w:rsidRPr="00A926E7">
              <w:rPr>
                <w:b/>
                <w:lang w:val="en-US"/>
              </w:rPr>
              <w:t>TOPICS</w:t>
            </w:r>
            <w:r w:rsidR="009E2DD0">
              <w:rPr>
                <w:b/>
                <w:lang w:val="en-US"/>
              </w:rPr>
              <w:t xml:space="preserve"> &amp;</w:t>
            </w:r>
          </w:p>
          <w:p w14:paraId="6AA11CD1" w14:textId="77777777" w:rsidR="00445FA8" w:rsidRPr="00A926E7" w:rsidRDefault="00B50A40" w:rsidP="00B875CA">
            <w:pPr>
              <w:jc w:val="center"/>
              <w:rPr>
                <w:b/>
                <w:lang w:val="en-US"/>
              </w:rPr>
            </w:pPr>
            <w:r>
              <w:rPr>
                <w:b/>
                <w:lang w:val="en-US"/>
              </w:rPr>
              <w:t>READINGS</w:t>
            </w:r>
          </w:p>
        </w:tc>
      </w:tr>
      <w:tr w:rsidR="00B72D79" w14:paraId="57FF4C8B" w14:textId="77777777" w:rsidTr="00FD2B63">
        <w:trPr>
          <w:trHeight w:val="773"/>
        </w:trPr>
        <w:tc>
          <w:tcPr>
            <w:tcW w:w="1780" w:type="dxa"/>
          </w:tcPr>
          <w:p w14:paraId="1940EF2B" w14:textId="77777777" w:rsidR="00013702" w:rsidRPr="00013702" w:rsidRDefault="00013702" w:rsidP="00013702">
            <w:pPr>
              <w:rPr>
                <w:b/>
                <w:lang w:val="en-US"/>
              </w:rPr>
            </w:pPr>
            <w:r w:rsidRPr="00013702">
              <w:rPr>
                <w:b/>
                <w:lang w:val="en-US"/>
              </w:rPr>
              <w:t xml:space="preserve">Week </w:t>
            </w:r>
            <w:r w:rsidR="00EC692F">
              <w:rPr>
                <w:b/>
                <w:lang w:val="en-US"/>
              </w:rPr>
              <w:t>1</w:t>
            </w:r>
          </w:p>
          <w:p w14:paraId="74A999C0" w14:textId="77777777" w:rsidR="00580BAF" w:rsidRDefault="00580BAF" w:rsidP="00E57AFD">
            <w:pPr>
              <w:rPr>
                <w:lang w:val="en-US"/>
              </w:rPr>
            </w:pPr>
            <w:r>
              <w:rPr>
                <w:lang w:val="en-US"/>
              </w:rPr>
              <w:t>Mon May 3</w:t>
            </w:r>
            <w:r w:rsidRPr="00580BAF">
              <w:rPr>
                <w:vertAlign w:val="superscript"/>
                <w:lang w:val="en-US"/>
              </w:rPr>
              <w:t>rd</w:t>
            </w:r>
            <w:r>
              <w:rPr>
                <w:lang w:val="en-US"/>
              </w:rPr>
              <w:t xml:space="preserve"> </w:t>
            </w:r>
          </w:p>
          <w:p w14:paraId="645E55ED" w14:textId="4C2ACB2E" w:rsidR="00580BAF" w:rsidRDefault="00580BAF" w:rsidP="00E57AFD">
            <w:pPr>
              <w:rPr>
                <w:lang w:val="en-US"/>
              </w:rPr>
            </w:pPr>
          </w:p>
          <w:p w14:paraId="6B23FD7D" w14:textId="5EE1CD92" w:rsidR="00ED1AD9" w:rsidRPr="0093114A" w:rsidRDefault="00580BAF" w:rsidP="00E57AFD">
            <w:pPr>
              <w:rPr>
                <w:lang w:val="en-US"/>
              </w:rPr>
            </w:pPr>
            <w:r>
              <w:rPr>
                <w:lang w:val="en-US"/>
              </w:rPr>
              <w:t>Wed</w:t>
            </w:r>
            <w:r w:rsidR="006A00CA" w:rsidRPr="0093114A">
              <w:rPr>
                <w:lang w:val="en-US"/>
              </w:rPr>
              <w:t xml:space="preserve"> </w:t>
            </w:r>
            <w:r>
              <w:rPr>
                <w:lang w:val="en-US"/>
              </w:rPr>
              <w:t>May 5</w:t>
            </w:r>
            <w:r w:rsidRPr="00580BAF">
              <w:rPr>
                <w:vertAlign w:val="superscript"/>
                <w:lang w:val="en-US"/>
              </w:rPr>
              <w:t>th</w:t>
            </w:r>
            <w:r>
              <w:rPr>
                <w:lang w:val="en-US"/>
              </w:rPr>
              <w:t xml:space="preserve"> </w:t>
            </w:r>
            <w:r w:rsidR="006A00CA" w:rsidRPr="0093114A">
              <w:rPr>
                <w:lang w:val="en-US"/>
              </w:rPr>
              <w:t xml:space="preserve"> </w:t>
            </w:r>
          </w:p>
          <w:p w14:paraId="5EC09F71" w14:textId="77777777" w:rsidR="00E57AFD" w:rsidRPr="00E57AFD" w:rsidRDefault="00E57AFD" w:rsidP="00E57AFD">
            <w:pPr>
              <w:rPr>
                <w:lang w:val="en-US"/>
              </w:rPr>
            </w:pPr>
            <w:r w:rsidRPr="00E57AFD">
              <w:rPr>
                <w:lang w:val="en-US"/>
              </w:rPr>
              <w:t xml:space="preserve"> </w:t>
            </w:r>
          </w:p>
        </w:tc>
        <w:tc>
          <w:tcPr>
            <w:tcW w:w="9380" w:type="dxa"/>
            <w:shd w:val="clear" w:color="auto" w:fill="auto"/>
          </w:tcPr>
          <w:p w14:paraId="1EB195C8" w14:textId="77777777" w:rsidR="000464B2" w:rsidRDefault="00A02657" w:rsidP="0002525B">
            <w:pPr>
              <w:rPr>
                <w:b/>
              </w:rPr>
            </w:pPr>
            <w:r w:rsidRPr="00A02657">
              <w:rPr>
                <w:b/>
              </w:rPr>
              <w:t xml:space="preserve">Introduction </w:t>
            </w:r>
            <w:r w:rsidR="00682F3C">
              <w:rPr>
                <w:b/>
              </w:rPr>
              <w:t xml:space="preserve">&amp; Overview of </w:t>
            </w:r>
            <w:r w:rsidRPr="00A02657">
              <w:rPr>
                <w:b/>
              </w:rPr>
              <w:t>course</w:t>
            </w:r>
          </w:p>
          <w:p w14:paraId="1DCBEA6E" w14:textId="77777777" w:rsidR="0042508A" w:rsidRPr="0042508A" w:rsidRDefault="0042508A" w:rsidP="0002525B">
            <w:pPr>
              <w:rPr>
                <w:i/>
              </w:rPr>
            </w:pPr>
            <w:r w:rsidRPr="0042508A">
              <w:rPr>
                <w:i/>
              </w:rPr>
              <w:t xml:space="preserve">It is important that you view this </w:t>
            </w:r>
            <w:r>
              <w:rPr>
                <w:i/>
              </w:rPr>
              <w:t xml:space="preserve">introductory </w:t>
            </w:r>
            <w:r w:rsidRPr="0042508A">
              <w:rPr>
                <w:i/>
              </w:rPr>
              <w:t xml:space="preserve">lecture prior to accessing </w:t>
            </w:r>
            <w:r>
              <w:rPr>
                <w:i/>
              </w:rPr>
              <w:t xml:space="preserve">subsequent </w:t>
            </w:r>
            <w:r w:rsidRPr="0042508A">
              <w:rPr>
                <w:i/>
              </w:rPr>
              <w:t>lectures.</w:t>
            </w:r>
          </w:p>
          <w:p w14:paraId="32ED5075" w14:textId="3D251A30" w:rsidR="00A10C81" w:rsidRDefault="00A10C81" w:rsidP="00EA54F3">
            <w:pPr>
              <w:rPr>
                <w:b/>
                <w:i/>
              </w:rPr>
            </w:pPr>
          </w:p>
          <w:p w14:paraId="4C0A7DD0" w14:textId="77777777" w:rsidR="00580BAF" w:rsidRPr="00E57AFD" w:rsidRDefault="00580BAF" w:rsidP="00580BAF">
            <w:pPr>
              <w:rPr>
                <w:lang w:val="en-US"/>
              </w:rPr>
            </w:pPr>
            <w:r w:rsidRPr="00E57AFD">
              <w:rPr>
                <w:b/>
                <w:lang w:val="en-US"/>
              </w:rPr>
              <w:t xml:space="preserve">Theories of Deviance - </w:t>
            </w:r>
            <w:r w:rsidRPr="00E57AFD">
              <w:rPr>
                <w:lang w:val="en-US"/>
              </w:rPr>
              <w:t>Biological and Physiological Theories</w:t>
            </w:r>
          </w:p>
          <w:p w14:paraId="49896DCD" w14:textId="77777777" w:rsidR="00580BAF" w:rsidRPr="00E57AFD" w:rsidRDefault="00580BAF" w:rsidP="00580BAF">
            <w:pPr>
              <w:rPr>
                <w:b/>
                <w:lang w:val="en-US"/>
              </w:rPr>
            </w:pPr>
            <w:r w:rsidRPr="00E57AFD">
              <w:rPr>
                <w:b/>
                <w:lang w:val="en-US"/>
              </w:rPr>
              <w:t>Readings:</w:t>
            </w:r>
          </w:p>
          <w:p w14:paraId="553471D1" w14:textId="38463820" w:rsidR="0093114A" w:rsidRPr="004C3CD8" w:rsidRDefault="00580BAF" w:rsidP="00580BAF">
            <w:pPr>
              <w:rPr>
                <w:b/>
                <w:i/>
              </w:rPr>
            </w:pPr>
            <w:r>
              <w:rPr>
                <w:lang w:val="en-US"/>
              </w:rPr>
              <w:t>(</w:t>
            </w:r>
            <w:r w:rsidRPr="00E57AFD">
              <w:rPr>
                <w:lang w:val="en-US"/>
              </w:rPr>
              <w:t xml:space="preserve">i) </w:t>
            </w:r>
            <w:proofErr w:type="spellStart"/>
            <w:r w:rsidRPr="00E57AFD">
              <w:rPr>
                <w:lang w:val="en-US"/>
              </w:rPr>
              <w:t>Deutschmann</w:t>
            </w:r>
            <w:proofErr w:type="spellEnd"/>
            <w:r w:rsidRPr="00E57AFD">
              <w:rPr>
                <w:lang w:val="en-US"/>
              </w:rPr>
              <w:t xml:space="preserve">, L. </w:t>
            </w:r>
            <w:r>
              <w:rPr>
                <w:lang w:val="en-US"/>
              </w:rPr>
              <w:t xml:space="preserve">Chapter 5. </w:t>
            </w:r>
            <w:r w:rsidRPr="00E57AFD">
              <w:rPr>
                <w:lang w:val="en-US"/>
              </w:rPr>
              <w:t>Biological and physiological explanations of deviance</w:t>
            </w:r>
            <w:r>
              <w:rPr>
                <w:lang w:val="en-US"/>
              </w:rPr>
              <w:t>: The body did it</w:t>
            </w:r>
            <w:r w:rsidRPr="00E57AFD">
              <w:rPr>
                <w:lang w:val="en-US"/>
              </w:rPr>
              <w:t>.</w:t>
            </w:r>
          </w:p>
        </w:tc>
      </w:tr>
      <w:tr w:rsidR="00B72D79" w14:paraId="7DCA1538" w14:textId="77777777" w:rsidTr="00FD2B63">
        <w:trPr>
          <w:trHeight w:val="924"/>
        </w:trPr>
        <w:tc>
          <w:tcPr>
            <w:tcW w:w="1780" w:type="dxa"/>
          </w:tcPr>
          <w:p w14:paraId="782866BB" w14:textId="77777777" w:rsidR="00B72D79" w:rsidRDefault="00EC692F">
            <w:pPr>
              <w:rPr>
                <w:b/>
                <w:lang w:val="en-US"/>
              </w:rPr>
            </w:pPr>
            <w:r>
              <w:rPr>
                <w:b/>
                <w:lang w:val="en-US"/>
              </w:rPr>
              <w:t>Week 2</w:t>
            </w:r>
          </w:p>
          <w:p w14:paraId="38F4D2A9" w14:textId="77777777" w:rsidR="00C7036B" w:rsidRDefault="000C1704" w:rsidP="00B219D3">
            <w:pPr>
              <w:rPr>
                <w:lang w:val="en-US"/>
              </w:rPr>
            </w:pPr>
            <w:r w:rsidRPr="000C1704">
              <w:rPr>
                <w:lang w:val="en-US"/>
              </w:rPr>
              <w:t>Mon</w:t>
            </w:r>
            <w:r>
              <w:rPr>
                <w:lang w:val="en-US"/>
              </w:rPr>
              <w:t xml:space="preserve"> May 10</w:t>
            </w:r>
            <w:r w:rsidRPr="000C1704">
              <w:rPr>
                <w:vertAlign w:val="superscript"/>
                <w:lang w:val="en-US"/>
              </w:rPr>
              <w:t>th</w:t>
            </w:r>
            <w:r>
              <w:rPr>
                <w:lang w:val="en-US"/>
              </w:rPr>
              <w:t xml:space="preserve"> </w:t>
            </w:r>
          </w:p>
          <w:p w14:paraId="59CCC057" w14:textId="77777777" w:rsidR="000C1704" w:rsidRDefault="000C1704" w:rsidP="00B219D3">
            <w:pPr>
              <w:rPr>
                <w:lang w:val="en-US"/>
              </w:rPr>
            </w:pPr>
          </w:p>
          <w:p w14:paraId="1037662E" w14:textId="77777777" w:rsidR="000C1704" w:rsidRDefault="000C1704" w:rsidP="00B219D3">
            <w:pPr>
              <w:rPr>
                <w:lang w:val="en-US"/>
              </w:rPr>
            </w:pPr>
          </w:p>
          <w:p w14:paraId="57E97BFF" w14:textId="08499674" w:rsidR="000C1704" w:rsidRPr="000C1704" w:rsidRDefault="000C1704" w:rsidP="00C044E4">
            <w:pPr>
              <w:rPr>
                <w:lang w:val="en-US"/>
              </w:rPr>
            </w:pPr>
            <w:r>
              <w:rPr>
                <w:lang w:val="en-US"/>
              </w:rPr>
              <w:lastRenderedPageBreak/>
              <w:t>Wed May 12</w:t>
            </w:r>
            <w:r w:rsidRPr="000C1704">
              <w:rPr>
                <w:vertAlign w:val="superscript"/>
                <w:lang w:val="en-US"/>
              </w:rPr>
              <w:t>th</w:t>
            </w:r>
          </w:p>
        </w:tc>
        <w:tc>
          <w:tcPr>
            <w:tcW w:w="9380" w:type="dxa"/>
            <w:shd w:val="clear" w:color="auto" w:fill="auto"/>
          </w:tcPr>
          <w:p w14:paraId="40C60B6C" w14:textId="77777777" w:rsidR="00580BAF" w:rsidRPr="00E57AFD" w:rsidRDefault="00580BAF" w:rsidP="00580BAF">
            <w:pPr>
              <w:pStyle w:val="ListParagraph"/>
              <w:ind w:left="0"/>
              <w:rPr>
                <w:b/>
                <w:lang w:val="en-US"/>
              </w:rPr>
            </w:pPr>
            <w:r w:rsidRPr="00E57AFD">
              <w:rPr>
                <w:b/>
                <w:lang w:val="en-US"/>
              </w:rPr>
              <w:lastRenderedPageBreak/>
              <w:t>Structural Functionalism – Anomie &amp; Social Control</w:t>
            </w:r>
          </w:p>
          <w:p w14:paraId="08B10574" w14:textId="77777777" w:rsidR="00580BAF" w:rsidRPr="00E57AFD" w:rsidRDefault="00580BAF" w:rsidP="00580BAF">
            <w:pPr>
              <w:pStyle w:val="ListParagraph"/>
              <w:ind w:left="0"/>
              <w:rPr>
                <w:b/>
                <w:lang w:val="en-US"/>
              </w:rPr>
            </w:pPr>
            <w:r w:rsidRPr="00E57AFD">
              <w:rPr>
                <w:b/>
                <w:lang w:val="en-US"/>
              </w:rPr>
              <w:t>Readings:</w:t>
            </w:r>
          </w:p>
          <w:p w14:paraId="318A4663" w14:textId="10EBA472" w:rsidR="00A811A5" w:rsidRDefault="00580BAF" w:rsidP="00580BAF">
            <w:pPr>
              <w:rPr>
                <w:lang w:val="en-US"/>
              </w:rPr>
            </w:pPr>
            <w:r w:rsidRPr="00580BAF">
              <w:rPr>
                <w:lang w:val="en-US"/>
              </w:rPr>
              <w:t>(i</w:t>
            </w:r>
            <w:r>
              <w:rPr>
                <w:lang w:val="en-US"/>
              </w:rPr>
              <w:t xml:space="preserve">) </w:t>
            </w:r>
            <w:r w:rsidRPr="00580BAF">
              <w:rPr>
                <w:lang w:val="en-US"/>
              </w:rPr>
              <w:t xml:space="preserve">Hilbert, R. Durkheim and Merton on Anomie: An Unexplored contrast and its derivatives. (ii) </w:t>
            </w:r>
            <w:proofErr w:type="spellStart"/>
            <w:r w:rsidRPr="00580BAF">
              <w:rPr>
                <w:lang w:val="en-US"/>
              </w:rPr>
              <w:t>Ziyanak</w:t>
            </w:r>
            <w:proofErr w:type="spellEnd"/>
            <w:r w:rsidRPr="00580BAF">
              <w:rPr>
                <w:lang w:val="en-US"/>
              </w:rPr>
              <w:t>, S. and J. Williams. Functionalist perspectives on deviance.</w:t>
            </w:r>
          </w:p>
          <w:p w14:paraId="47CDBD1D" w14:textId="77777777" w:rsidR="00580BAF" w:rsidRPr="00E57AFD" w:rsidRDefault="00580BAF" w:rsidP="00580BAF">
            <w:pPr>
              <w:pStyle w:val="ListParagraph"/>
              <w:ind w:left="0"/>
              <w:rPr>
                <w:b/>
                <w:lang w:val="en-US"/>
              </w:rPr>
            </w:pPr>
            <w:r w:rsidRPr="00E57AFD">
              <w:rPr>
                <w:b/>
                <w:lang w:val="en-US"/>
              </w:rPr>
              <w:lastRenderedPageBreak/>
              <w:t>The Chicago School – Social Disorganization &amp; Differential Association</w:t>
            </w:r>
          </w:p>
          <w:p w14:paraId="3ADCCF03" w14:textId="77777777" w:rsidR="00580BAF" w:rsidRPr="00E57AFD" w:rsidRDefault="00580BAF" w:rsidP="00580BAF">
            <w:pPr>
              <w:rPr>
                <w:b/>
                <w:lang w:val="en-US"/>
              </w:rPr>
            </w:pPr>
            <w:r w:rsidRPr="00E57AFD">
              <w:rPr>
                <w:b/>
                <w:lang w:val="en-US"/>
              </w:rPr>
              <w:t>Readings:</w:t>
            </w:r>
          </w:p>
          <w:p w14:paraId="092F7C8E" w14:textId="73BF5399" w:rsidR="00580BAF" w:rsidRPr="000C1704" w:rsidRDefault="00580BAF" w:rsidP="003339BD">
            <w:pPr>
              <w:rPr>
                <w:lang w:val="en-US"/>
              </w:rPr>
            </w:pPr>
            <w:r w:rsidRPr="00C404E7">
              <w:rPr>
                <w:lang w:val="en-US"/>
              </w:rPr>
              <w:t>(i</w:t>
            </w:r>
            <w:r>
              <w:rPr>
                <w:lang w:val="en-US"/>
              </w:rPr>
              <w:t xml:space="preserve">) </w:t>
            </w:r>
            <w:proofErr w:type="spellStart"/>
            <w:r w:rsidRPr="00C404E7">
              <w:rPr>
                <w:lang w:val="en-US"/>
              </w:rPr>
              <w:t>Downes</w:t>
            </w:r>
            <w:proofErr w:type="spellEnd"/>
            <w:r w:rsidRPr="00C404E7">
              <w:rPr>
                <w:lang w:val="en-US"/>
              </w:rPr>
              <w:t xml:space="preserve"> et al., Chapter 3 – The University of Chicago School.</w:t>
            </w:r>
          </w:p>
        </w:tc>
      </w:tr>
      <w:tr w:rsidR="00A02657" w14:paraId="7F6D628F" w14:textId="77777777" w:rsidTr="00FD2B63">
        <w:trPr>
          <w:trHeight w:val="1139"/>
        </w:trPr>
        <w:tc>
          <w:tcPr>
            <w:tcW w:w="1780" w:type="dxa"/>
            <w:shd w:val="clear" w:color="auto" w:fill="FFFFFF" w:themeFill="background1"/>
          </w:tcPr>
          <w:p w14:paraId="4C9D0A0B" w14:textId="77777777" w:rsidR="00A02657" w:rsidRPr="00E74A5F" w:rsidRDefault="00A02657">
            <w:pPr>
              <w:rPr>
                <w:b/>
                <w:lang w:val="en-US"/>
              </w:rPr>
            </w:pPr>
            <w:r w:rsidRPr="00E74A5F">
              <w:rPr>
                <w:b/>
                <w:lang w:val="en-US"/>
              </w:rPr>
              <w:lastRenderedPageBreak/>
              <w:t xml:space="preserve">Week 3 </w:t>
            </w:r>
          </w:p>
          <w:p w14:paraId="3F673950" w14:textId="77777777" w:rsidR="00C7036B" w:rsidRDefault="000C1704" w:rsidP="00A02657">
            <w:pPr>
              <w:rPr>
                <w:lang w:val="en-US"/>
              </w:rPr>
            </w:pPr>
            <w:r>
              <w:rPr>
                <w:lang w:val="en-US"/>
              </w:rPr>
              <w:t>Mon May 17</w:t>
            </w:r>
            <w:r w:rsidRPr="000C1704">
              <w:rPr>
                <w:vertAlign w:val="superscript"/>
                <w:lang w:val="en-US"/>
              </w:rPr>
              <w:t>th</w:t>
            </w:r>
            <w:r>
              <w:rPr>
                <w:lang w:val="en-US"/>
              </w:rPr>
              <w:t xml:space="preserve"> </w:t>
            </w:r>
          </w:p>
          <w:p w14:paraId="702256D7" w14:textId="77777777" w:rsidR="000C1704" w:rsidRDefault="000C1704" w:rsidP="00A02657">
            <w:pPr>
              <w:rPr>
                <w:lang w:val="en-US"/>
              </w:rPr>
            </w:pPr>
          </w:p>
          <w:p w14:paraId="15066EED" w14:textId="77777777" w:rsidR="000C1704" w:rsidRDefault="000C1704" w:rsidP="00A02657">
            <w:pPr>
              <w:rPr>
                <w:lang w:val="en-US"/>
              </w:rPr>
            </w:pPr>
          </w:p>
          <w:p w14:paraId="11B258A9" w14:textId="77777777" w:rsidR="000C1704" w:rsidRDefault="000C1704" w:rsidP="00A02657">
            <w:pPr>
              <w:rPr>
                <w:lang w:val="en-US"/>
              </w:rPr>
            </w:pPr>
          </w:p>
          <w:p w14:paraId="5820ED64" w14:textId="34540121" w:rsidR="000C1704" w:rsidRPr="00C53E1C" w:rsidRDefault="000C1704" w:rsidP="00A02657">
            <w:pPr>
              <w:rPr>
                <w:b/>
                <w:lang w:val="en-US"/>
              </w:rPr>
            </w:pPr>
            <w:r w:rsidRPr="00C53E1C">
              <w:rPr>
                <w:b/>
                <w:highlight w:val="yellow"/>
                <w:lang w:val="en-US"/>
              </w:rPr>
              <w:t>Wed May</w:t>
            </w:r>
            <w:r w:rsidR="00FD2B63" w:rsidRPr="00C53E1C">
              <w:rPr>
                <w:b/>
                <w:highlight w:val="yellow"/>
                <w:lang w:val="en-US"/>
              </w:rPr>
              <w:t xml:space="preserve"> 19</w:t>
            </w:r>
            <w:r w:rsidR="00FD2B63" w:rsidRPr="00C53E1C">
              <w:rPr>
                <w:b/>
                <w:highlight w:val="yellow"/>
                <w:vertAlign w:val="superscript"/>
                <w:lang w:val="en-US"/>
              </w:rPr>
              <w:t>th</w:t>
            </w:r>
            <w:r w:rsidR="00FD2B63" w:rsidRPr="00C53E1C">
              <w:rPr>
                <w:b/>
                <w:lang w:val="en-US"/>
              </w:rPr>
              <w:t xml:space="preserve"> </w:t>
            </w:r>
          </w:p>
        </w:tc>
        <w:tc>
          <w:tcPr>
            <w:tcW w:w="9380" w:type="dxa"/>
            <w:shd w:val="clear" w:color="auto" w:fill="auto"/>
          </w:tcPr>
          <w:p w14:paraId="570CD80F" w14:textId="77777777" w:rsidR="00580BAF" w:rsidRPr="00E57AFD" w:rsidRDefault="00580BAF" w:rsidP="00580BAF">
            <w:pPr>
              <w:rPr>
                <w:b/>
                <w:lang w:val="en-US"/>
              </w:rPr>
            </w:pPr>
            <w:r w:rsidRPr="00E57AFD">
              <w:rPr>
                <w:b/>
                <w:lang w:val="en-US"/>
              </w:rPr>
              <w:t xml:space="preserve">Conflict Theories </w:t>
            </w:r>
            <w:r>
              <w:rPr>
                <w:b/>
                <w:lang w:val="en-US"/>
              </w:rPr>
              <w:t>I -</w:t>
            </w:r>
            <w:r w:rsidRPr="00E57AFD">
              <w:rPr>
                <w:b/>
                <w:lang w:val="en-US"/>
              </w:rPr>
              <w:t xml:space="preserve"> </w:t>
            </w:r>
            <w:r>
              <w:rPr>
                <w:b/>
                <w:lang w:val="en-US"/>
              </w:rPr>
              <w:t>the Neo-Marxists</w:t>
            </w:r>
          </w:p>
          <w:p w14:paraId="22C9ABD1" w14:textId="77777777" w:rsidR="00580BAF" w:rsidRPr="00E57AFD" w:rsidRDefault="00580BAF" w:rsidP="00580BAF">
            <w:pPr>
              <w:rPr>
                <w:b/>
                <w:lang w:val="en-US"/>
              </w:rPr>
            </w:pPr>
            <w:r w:rsidRPr="00E57AFD">
              <w:rPr>
                <w:b/>
                <w:lang w:val="en-US"/>
              </w:rPr>
              <w:t xml:space="preserve">Readings: </w:t>
            </w:r>
          </w:p>
          <w:p w14:paraId="6528041E" w14:textId="232D6FF6" w:rsidR="00A02657" w:rsidRPr="00580BAF" w:rsidRDefault="00580BAF" w:rsidP="00580BAF">
            <w:pPr>
              <w:rPr>
                <w:lang w:val="en-US"/>
              </w:rPr>
            </w:pPr>
            <w:r w:rsidRPr="00580BAF">
              <w:rPr>
                <w:lang w:val="en-US"/>
              </w:rPr>
              <w:t>(i</w:t>
            </w:r>
            <w:r>
              <w:rPr>
                <w:lang w:val="en-US"/>
              </w:rPr>
              <w:t xml:space="preserve">) </w:t>
            </w:r>
            <w:proofErr w:type="spellStart"/>
            <w:r w:rsidRPr="00580BAF">
              <w:rPr>
                <w:lang w:val="en-US"/>
              </w:rPr>
              <w:t>Deutschmann</w:t>
            </w:r>
            <w:proofErr w:type="spellEnd"/>
            <w:r w:rsidRPr="00580BAF">
              <w:rPr>
                <w:lang w:val="en-US"/>
              </w:rPr>
              <w:t>, L. Chapter 7 Conflict Theories I – Contemporary Marxism, Left Realism, Peacemaking, and Postmodernism</w:t>
            </w:r>
          </w:p>
          <w:p w14:paraId="0F163551" w14:textId="77777777" w:rsidR="00580BAF" w:rsidRPr="00580BAF" w:rsidRDefault="00580BAF" w:rsidP="00580BAF">
            <w:pPr>
              <w:rPr>
                <w:lang w:val="en-US"/>
              </w:rPr>
            </w:pPr>
          </w:p>
          <w:p w14:paraId="5F91C796" w14:textId="77777777" w:rsidR="00580BAF" w:rsidRPr="00E57AFD" w:rsidRDefault="00580BAF" w:rsidP="00580BAF">
            <w:pPr>
              <w:rPr>
                <w:b/>
                <w:lang w:val="en-US"/>
              </w:rPr>
            </w:pPr>
            <w:r>
              <w:rPr>
                <w:b/>
                <w:lang w:val="en-US"/>
              </w:rPr>
              <w:t xml:space="preserve">Conflict Theories II - Neo-Liberal &amp; </w:t>
            </w:r>
            <w:r w:rsidRPr="00E57AFD">
              <w:rPr>
                <w:b/>
                <w:lang w:val="en-US"/>
              </w:rPr>
              <w:t>Feminist Theories</w:t>
            </w:r>
          </w:p>
          <w:p w14:paraId="76A2BE0D" w14:textId="77777777" w:rsidR="00580BAF" w:rsidRPr="00E57AFD" w:rsidRDefault="00580BAF" w:rsidP="00580BAF">
            <w:pPr>
              <w:pStyle w:val="ListParagraph"/>
              <w:ind w:left="0"/>
              <w:rPr>
                <w:b/>
                <w:lang w:val="en-US"/>
              </w:rPr>
            </w:pPr>
            <w:r w:rsidRPr="00E57AFD">
              <w:rPr>
                <w:b/>
                <w:lang w:val="en-US"/>
              </w:rPr>
              <w:t>Readings:</w:t>
            </w:r>
          </w:p>
          <w:p w14:paraId="64673814" w14:textId="3C829206" w:rsidR="00580BAF" w:rsidRPr="00C53E1C" w:rsidRDefault="00C53E1C" w:rsidP="00C53E1C">
            <w:pPr>
              <w:tabs>
                <w:tab w:val="left" w:pos="720"/>
              </w:tabs>
              <w:rPr>
                <w:lang w:val="en-US"/>
              </w:rPr>
            </w:pPr>
            <w:r w:rsidRPr="00C53E1C">
              <w:rPr>
                <w:lang w:val="en-US"/>
              </w:rPr>
              <w:t>(i</w:t>
            </w:r>
            <w:r>
              <w:rPr>
                <w:lang w:val="en-US"/>
              </w:rPr>
              <w:t xml:space="preserve">) </w:t>
            </w:r>
            <w:proofErr w:type="spellStart"/>
            <w:r w:rsidR="00580BAF" w:rsidRPr="00C53E1C">
              <w:rPr>
                <w:lang w:val="en-US"/>
              </w:rPr>
              <w:t>Downes</w:t>
            </w:r>
            <w:proofErr w:type="spellEnd"/>
            <w:r w:rsidR="00580BAF" w:rsidRPr="00C53E1C">
              <w:rPr>
                <w:lang w:val="en-US"/>
              </w:rPr>
              <w:t xml:space="preserve"> et al., Chapter 11 – Feminist Approaches to Deviance</w:t>
            </w:r>
          </w:p>
          <w:p w14:paraId="5C49346F" w14:textId="3BDC8C03" w:rsidR="00C53E1C" w:rsidRPr="00C53E1C" w:rsidRDefault="00C53E1C" w:rsidP="00C53E1C">
            <w:pPr>
              <w:rPr>
                <w:b/>
                <w:lang w:val="en-US"/>
              </w:rPr>
            </w:pPr>
            <w:r w:rsidRPr="00C53E1C">
              <w:rPr>
                <w:b/>
                <w:highlight w:val="yellow"/>
                <w:lang w:val="en-US"/>
              </w:rPr>
              <w:t>Article Review due on AVE, in the Assignments folder by 11:59PM</w:t>
            </w:r>
          </w:p>
        </w:tc>
      </w:tr>
      <w:tr w:rsidR="00FD2B63" w14:paraId="12B5E723" w14:textId="77777777" w:rsidTr="003320DF">
        <w:trPr>
          <w:trHeight w:val="555"/>
        </w:trPr>
        <w:tc>
          <w:tcPr>
            <w:tcW w:w="1780" w:type="dxa"/>
            <w:vMerge w:val="restart"/>
            <w:shd w:val="clear" w:color="auto" w:fill="FFFFFF" w:themeFill="background1"/>
          </w:tcPr>
          <w:p w14:paraId="28F1FC0D" w14:textId="0C30F824" w:rsidR="00FD2B63" w:rsidRDefault="00FD2B63" w:rsidP="007528AA">
            <w:pPr>
              <w:rPr>
                <w:b/>
                <w:lang w:val="en-US"/>
              </w:rPr>
            </w:pPr>
            <w:r>
              <w:rPr>
                <w:b/>
                <w:lang w:val="en-US"/>
              </w:rPr>
              <w:t xml:space="preserve">Week 4 </w:t>
            </w:r>
          </w:p>
          <w:p w14:paraId="4DAC3C51" w14:textId="63056E92" w:rsidR="00FD2B63" w:rsidRPr="00FD2B63" w:rsidRDefault="00FD2B63" w:rsidP="007528AA">
            <w:pPr>
              <w:rPr>
                <w:lang w:val="en-US"/>
              </w:rPr>
            </w:pPr>
            <w:r>
              <w:rPr>
                <w:lang w:val="en-US"/>
              </w:rPr>
              <w:t>Mon May 24</w:t>
            </w:r>
            <w:r w:rsidRPr="00FD2B63">
              <w:rPr>
                <w:vertAlign w:val="superscript"/>
                <w:lang w:val="en-US"/>
              </w:rPr>
              <w:t>th</w:t>
            </w:r>
            <w:r>
              <w:rPr>
                <w:lang w:val="en-US"/>
              </w:rPr>
              <w:t xml:space="preserve"> </w:t>
            </w:r>
          </w:p>
          <w:p w14:paraId="3F7BDD64" w14:textId="4FFDAC95" w:rsidR="00FD2B63" w:rsidRPr="00FD2B63" w:rsidRDefault="00FD2B63" w:rsidP="007528AA">
            <w:pPr>
              <w:rPr>
                <w:b/>
                <w:lang w:val="en-US"/>
              </w:rPr>
            </w:pPr>
            <w:r w:rsidRPr="00C53E1C">
              <w:rPr>
                <w:b/>
                <w:highlight w:val="yellow"/>
                <w:lang w:val="en-US"/>
              </w:rPr>
              <w:t>Wed May 26</w:t>
            </w:r>
            <w:r w:rsidRPr="00C53E1C">
              <w:rPr>
                <w:b/>
                <w:highlight w:val="yellow"/>
                <w:vertAlign w:val="superscript"/>
                <w:lang w:val="en-US"/>
              </w:rPr>
              <w:t>th</w:t>
            </w:r>
            <w:r w:rsidRPr="00FD2B63">
              <w:rPr>
                <w:b/>
                <w:lang w:val="en-US"/>
              </w:rPr>
              <w:t xml:space="preserve"> </w:t>
            </w:r>
          </w:p>
          <w:p w14:paraId="665F4CF2" w14:textId="0D19A56C" w:rsidR="00FD2B63" w:rsidRDefault="00FD2B63" w:rsidP="00E52654">
            <w:pPr>
              <w:rPr>
                <w:b/>
                <w:lang w:val="en-US"/>
              </w:rPr>
            </w:pPr>
          </w:p>
        </w:tc>
        <w:tc>
          <w:tcPr>
            <w:tcW w:w="9380" w:type="dxa"/>
            <w:shd w:val="clear" w:color="auto" w:fill="C6D9F1" w:themeFill="text2" w:themeFillTint="33"/>
          </w:tcPr>
          <w:p w14:paraId="39E148E2" w14:textId="6CA1D056" w:rsidR="00FD2B63" w:rsidRPr="00E57AFD" w:rsidRDefault="00FD2B63" w:rsidP="00211EFF">
            <w:pPr>
              <w:pStyle w:val="ListParagraph"/>
              <w:tabs>
                <w:tab w:val="left" w:pos="720"/>
              </w:tabs>
              <w:ind w:left="0"/>
              <w:jc w:val="center"/>
              <w:rPr>
                <w:b/>
              </w:rPr>
            </w:pPr>
            <w:r>
              <w:rPr>
                <w:b/>
              </w:rPr>
              <w:t>VICTORIA DAY – NO LECTURE</w:t>
            </w:r>
          </w:p>
        </w:tc>
      </w:tr>
      <w:tr w:rsidR="00FD2B63" w14:paraId="36DFA7D6" w14:textId="77777777" w:rsidTr="003320DF">
        <w:trPr>
          <w:trHeight w:val="555"/>
        </w:trPr>
        <w:tc>
          <w:tcPr>
            <w:tcW w:w="1780" w:type="dxa"/>
            <w:vMerge/>
            <w:shd w:val="clear" w:color="auto" w:fill="FFFFFF" w:themeFill="background1"/>
          </w:tcPr>
          <w:p w14:paraId="064F424B" w14:textId="77777777" w:rsidR="00FD2B63" w:rsidRDefault="00FD2B63" w:rsidP="007528AA">
            <w:pPr>
              <w:rPr>
                <w:b/>
                <w:lang w:val="en-US"/>
              </w:rPr>
            </w:pPr>
          </w:p>
        </w:tc>
        <w:tc>
          <w:tcPr>
            <w:tcW w:w="9380" w:type="dxa"/>
            <w:shd w:val="clear" w:color="auto" w:fill="C6D9F1" w:themeFill="text2" w:themeFillTint="33"/>
          </w:tcPr>
          <w:p w14:paraId="59F591A6" w14:textId="77777777" w:rsidR="00FD2B63" w:rsidRDefault="00FD2B63" w:rsidP="00FD2B63">
            <w:pPr>
              <w:pStyle w:val="ListParagraph"/>
              <w:tabs>
                <w:tab w:val="left" w:pos="720"/>
              </w:tabs>
              <w:ind w:left="0"/>
              <w:jc w:val="center"/>
              <w:rPr>
                <w:b/>
              </w:rPr>
            </w:pPr>
            <w:r>
              <w:rPr>
                <w:b/>
              </w:rPr>
              <w:t>MIDTERM EXM</w:t>
            </w:r>
          </w:p>
          <w:p w14:paraId="29AEEDA5" w14:textId="75199D91" w:rsidR="00FD2B63" w:rsidRDefault="00FD2B63" w:rsidP="003339BD">
            <w:pPr>
              <w:pStyle w:val="ListParagraph"/>
              <w:tabs>
                <w:tab w:val="left" w:pos="720"/>
              </w:tabs>
              <w:ind w:left="0"/>
              <w:jc w:val="center"/>
              <w:rPr>
                <w:b/>
              </w:rPr>
            </w:pPr>
            <w:r>
              <w:rPr>
                <w:b/>
              </w:rPr>
              <w:t xml:space="preserve">1 – </w:t>
            </w:r>
            <w:r w:rsidR="003339BD">
              <w:rPr>
                <w:b/>
              </w:rPr>
              <w:t>2:30</w:t>
            </w:r>
            <w:r>
              <w:rPr>
                <w:b/>
              </w:rPr>
              <w:t>PM ONLINE</w:t>
            </w:r>
          </w:p>
        </w:tc>
      </w:tr>
      <w:tr w:rsidR="00A0319D" w14:paraId="53FF1F95" w14:textId="77777777" w:rsidTr="00FD2B63">
        <w:trPr>
          <w:trHeight w:val="970"/>
        </w:trPr>
        <w:tc>
          <w:tcPr>
            <w:tcW w:w="1780" w:type="dxa"/>
          </w:tcPr>
          <w:p w14:paraId="28006C3B" w14:textId="77777777" w:rsidR="00CE1AD9" w:rsidRDefault="00832001" w:rsidP="00FD2B63">
            <w:pPr>
              <w:rPr>
                <w:b/>
                <w:lang w:val="en-US"/>
              </w:rPr>
            </w:pPr>
            <w:r>
              <w:rPr>
                <w:b/>
                <w:lang w:val="en-US"/>
              </w:rPr>
              <w:t xml:space="preserve">Week </w:t>
            </w:r>
            <w:r w:rsidR="00FD2B63">
              <w:rPr>
                <w:b/>
                <w:lang w:val="en-US"/>
              </w:rPr>
              <w:t>5</w:t>
            </w:r>
          </w:p>
          <w:p w14:paraId="7C47FF75" w14:textId="77777777" w:rsidR="00FD2B63" w:rsidRDefault="00FD2B63" w:rsidP="00FD2B63">
            <w:pPr>
              <w:rPr>
                <w:lang w:val="en-US"/>
              </w:rPr>
            </w:pPr>
            <w:r>
              <w:rPr>
                <w:lang w:val="en-US"/>
              </w:rPr>
              <w:t>Mon May 31</w:t>
            </w:r>
            <w:r w:rsidRPr="00FD2B63">
              <w:rPr>
                <w:vertAlign w:val="superscript"/>
                <w:lang w:val="en-US"/>
              </w:rPr>
              <w:t>st</w:t>
            </w:r>
          </w:p>
          <w:p w14:paraId="338D5D1A" w14:textId="77777777" w:rsidR="00FD2B63" w:rsidRDefault="00FD2B63" w:rsidP="00FD2B63">
            <w:pPr>
              <w:rPr>
                <w:lang w:val="en-US"/>
              </w:rPr>
            </w:pPr>
          </w:p>
          <w:p w14:paraId="5659AB57" w14:textId="77777777" w:rsidR="00FD2B63" w:rsidRDefault="00FD2B63" w:rsidP="00FD2B63">
            <w:pPr>
              <w:rPr>
                <w:lang w:val="en-US"/>
              </w:rPr>
            </w:pPr>
          </w:p>
          <w:p w14:paraId="35334053" w14:textId="77777777" w:rsidR="00FD2B63" w:rsidRDefault="00FD2B63" w:rsidP="00FD2B63">
            <w:pPr>
              <w:rPr>
                <w:lang w:val="en-US"/>
              </w:rPr>
            </w:pPr>
          </w:p>
          <w:p w14:paraId="6D5245C9" w14:textId="77777777" w:rsidR="00FD2B63" w:rsidRDefault="00FD2B63" w:rsidP="00FE22DC">
            <w:pPr>
              <w:rPr>
                <w:lang w:val="en-US"/>
              </w:rPr>
            </w:pPr>
            <w:r>
              <w:rPr>
                <w:lang w:val="en-US"/>
              </w:rPr>
              <w:t>Wed June</w:t>
            </w:r>
            <w:r w:rsidR="00FE22DC">
              <w:rPr>
                <w:lang w:val="en-US"/>
              </w:rPr>
              <w:t xml:space="preserve"> </w:t>
            </w:r>
            <w:r>
              <w:rPr>
                <w:lang w:val="en-US"/>
              </w:rPr>
              <w:t>2</w:t>
            </w:r>
            <w:r w:rsidR="00FE22DC" w:rsidRPr="00FE22DC">
              <w:rPr>
                <w:vertAlign w:val="superscript"/>
                <w:lang w:val="en-US"/>
              </w:rPr>
              <w:t>nd</w:t>
            </w:r>
          </w:p>
          <w:p w14:paraId="66EFF6C5" w14:textId="1A9F537B" w:rsidR="00FE22DC" w:rsidRPr="00FD2B63" w:rsidRDefault="00FE22DC" w:rsidP="00FE22DC">
            <w:pPr>
              <w:rPr>
                <w:lang w:val="en-US"/>
              </w:rPr>
            </w:pPr>
          </w:p>
        </w:tc>
        <w:tc>
          <w:tcPr>
            <w:tcW w:w="9380" w:type="dxa"/>
          </w:tcPr>
          <w:p w14:paraId="56EF4AF9" w14:textId="77777777" w:rsidR="000C1704" w:rsidRPr="00E57AFD" w:rsidRDefault="000C1704" w:rsidP="000C1704">
            <w:pPr>
              <w:pStyle w:val="ListParagraph"/>
              <w:ind w:left="0"/>
              <w:rPr>
                <w:b/>
              </w:rPr>
            </w:pPr>
            <w:r w:rsidRPr="00E57AFD">
              <w:rPr>
                <w:b/>
              </w:rPr>
              <w:t xml:space="preserve">Labeling </w:t>
            </w:r>
            <w:r>
              <w:rPr>
                <w:b/>
              </w:rPr>
              <w:t xml:space="preserve">Theory </w:t>
            </w:r>
            <w:r w:rsidRPr="00E57AFD">
              <w:rPr>
                <w:b/>
              </w:rPr>
              <w:t>and Social Constructionism – Social Problems</w:t>
            </w:r>
          </w:p>
          <w:p w14:paraId="351C0B19" w14:textId="77777777" w:rsidR="000C1704" w:rsidRPr="00E57AFD" w:rsidRDefault="000C1704" w:rsidP="000C1704">
            <w:pPr>
              <w:rPr>
                <w:b/>
              </w:rPr>
            </w:pPr>
            <w:r w:rsidRPr="00E57AFD">
              <w:rPr>
                <w:b/>
              </w:rPr>
              <w:t>Readings:</w:t>
            </w:r>
          </w:p>
          <w:p w14:paraId="0FE2935B" w14:textId="77777777" w:rsidR="000C1704" w:rsidRPr="00E57AFD" w:rsidRDefault="000C1704" w:rsidP="000C1704">
            <w:pPr>
              <w:rPr>
                <w:lang w:val="en-US"/>
              </w:rPr>
            </w:pPr>
            <w:r w:rsidRPr="00A3545F">
              <w:rPr>
                <w:lang w:val="en-US"/>
              </w:rPr>
              <w:t>(i) Plummer, K. Labeling Theory.</w:t>
            </w:r>
            <w:r w:rsidRPr="00E57AFD">
              <w:rPr>
                <w:lang w:val="en-US"/>
              </w:rPr>
              <w:t xml:space="preserve"> </w:t>
            </w:r>
          </w:p>
          <w:p w14:paraId="7C3D3B15" w14:textId="77777777" w:rsidR="00AC1B8F" w:rsidRDefault="000C1704" w:rsidP="000C1704">
            <w:pPr>
              <w:rPr>
                <w:lang w:val="en-US"/>
              </w:rPr>
            </w:pPr>
            <w:r w:rsidRPr="00E57AFD">
              <w:rPr>
                <w:lang w:val="en-US"/>
              </w:rPr>
              <w:t>(ii) Best</w:t>
            </w:r>
            <w:r>
              <w:rPr>
                <w:lang w:val="en-US"/>
              </w:rPr>
              <w:t xml:space="preserve"> J. The Constructionist Stance.</w:t>
            </w:r>
          </w:p>
          <w:p w14:paraId="5B42FC78" w14:textId="77777777" w:rsidR="00FD2B63" w:rsidRDefault="00FD2B63" w:rsidP="000C1704">
            <w:pPr>
              <w:rPr>
                <w:lang w:val="en-US"/>
              </w:rPr>
            </w:pPr>
          </w:p>
          <w:p w14:paraId="2C279498" w14:textId="77777777" w:rsidR="00FD2B63" w:rsidRPr="00C7036B" w:rsidRDefault="00FD2B63" w:rsidP="00FD2B63">
            <w:pPr>
              <w:pStyle w:val="ListParagraph"/>
              <w:ind w:left="0"/>
              <w:rPr>
                <w:b/>
                <w:lang w:val="en-US"/>
              </w:rPr>
            </w:pPr>
            <w:r w:rsidRPr="00C7036B">
              <w:rPr>
                <w:b/>
                <w:lang w:val="en-US"/>
              </w:rPr>
              <w:t>Moral Panics</w:t>
            </w:r>
          </w:p>
          <w:p w14:paraId="057C4E22" w14:textId="77777777" w:rsidR="00FD2B63" w:rsidRPr="00C7036B" w:rsidRDefault="00FD2B63" w:rsidP="00FD2B63">
            <w:pPr>
              <w:pStyle w:val="ListParagraph"/>
              <w:ind w:left="0"/>
              <w:rPr>
                <w:b/>
                <w:lang w:val="en-US"/>
              </w:rPr>
            </w:pPr>
            <w:r w:rsidRPr="00C7036B">
              <w:rPr>
                <w:b/>
                <w:lang w:val="en-US"/>
              </w:rPr>
              <w:t>Readings:</w:t>
            </w:r>
          </w:p>
          <w:p w14:paraId="0CCE29B3" w14:textId="77777777" w:rsidR="00FD2B63" w:rsidRPr="00C7036B" w:rsidRDefault="00FD2B63" w:rsidP="00FD2B63">
            <w:pPr>
              <w:rPr>
                <w:lang w:val="en-US"/>
              </w:rPr>
            </w:pPr>
            <w:r w:rsidRPr="00C7036B">
              <w:rPr>
                <w:lang w:val="en-US"/>
              </w:rPr>
              <w:t xml:space="preserve">(i) </w:t>
            </w:r>
            <w:proofErr w:type="spellStart"/>
            <w:r w:rsidRPr="00C7036B">
              <w:rPr>
                <w:lang w:val="en-US"/>
              </w:rPr>
              <w:t>Rinarman</w:t>
            </w:r>
            <w:proofErr w:type="spellEnd"/>
            <w:r w:rsidRPr="00C7036B">
              <w:rPr>
                <w:lang w:val="en-US"/>
              </w:rPr>
              <w:t>, C. The social construction of drug scares.</w:t>
            </w:r>
          </w:p>
          <w:p w14:paraId="5C22661B" w14:textId="2BE8FDB9" w:rsidR="00FD2B63" w:rsidRDefault="00FD2B63" w:rsidP="00FD2B63">
            <w:pPr>
              <w:pStyle w:val="ListParagraph"/>
              <w:ind w:left="0"/>
              <w:rPr>
                <w:b/>
                <w:lang w:val="en-US"/>
              </w:rPr>
            </w:pPr>
            <w:r w:rsidRPr="00211EFF">
              <w:rPr>
                <w:lang w:val="en-US"/>
              </w:rPr>
              <w:t>(ii)</w:t>
            </w:r>
            <w:r>
              <w:rPr>
                <w:b/>
                <w:lang w:val="en-US"/>
              </w:rPr>
              <w:t xml:space="preserve"> </w:t>
            </w:r>
            <w:r w:rsidRPr="00C7036B">
              <w:rPr>
                <w:b/>
                <w:lang w:val="en-US"/>
              </w:rPr>
              <w:t>Documentary: Grass- The History of Marihuana</w:t>
            </w:r>
            <w:r>
              <w:rPr>
                <w:b/>
                <w:lang w:val="en-US"/>
              </w:rPr>
              <w:t xml:space="preserve"> </w:t>
            </w:r>
            <w:r w:rsidRPr="00211EFF">
              <w:rPr>
                <w:b/>
                <w:highlight w:val="yellow"/>
                <w:lang w:val="en-US"/>
              </w:rPr>
              <w:t>Necessary viewing</w:t>
            </w:r>
          </w:p>
          <w:p w14:paraId="3A57C3CB" w14:textId="02179B13" w:rsidR="003339BD" w:rsidRPr="00972E37" w:rsidRDefault="00972E37" w:rsidP="00972E37">
            <w:pPr>
              <w:pStyle w:val="ListParagraph"/>
              <w:ind w:left="0"/>
              <w:rPr>
                <w:b/>
                <w:lang w:val="en-US"/>
              </w:rPr>
            </w:pPr>
            <w:hyperlink r:id="rId15" w:history="1">
              <w:r w:rsidRPr="00CC041E">
                <w:rPr>
                  <w:rStyle w:val="Hyperlink"/>
                  <w:b/>
                  <w:lang w:val="en-US"/>
                </w:rPr>
                <w:t>https://mcmaster.kanopy.com/video/grass</w:t>
              </w:r>
            </w:hyperlink>
            <w:bookmarkStart w:id="8" w:name="_GoBack"/>
            <w:bookmarkEnd w:id="8"/>
          </w:p>
        </w:tc>
      </w:tr>
      <w:tr w:rsidR="00CE1AD9" w14:paraId="5B20AA78" w14:textId="77777777" w:rsidTr="00FD2B63">
        <w:trPr>
          <w:trHeight w:val="988"/>
        </w:trPr>
        <w:tc>
          <w:tcPr>
            <w:tcW w:w="1780" w:type="dxa"/>
            <w:shd w:val="clear" w:color="auto" w:fill="auto"/>
          </w:tcPr>
          <w:p w14:paraId="22FDFC11" w14:textId="77777777" w:rsidR="00C7036B" w:rsidRDefault="000C1704" w:rsidP="00FD2B63">
            <w:pPr>
              <w:rPr>
                <w:b/>
                <w:lang w:val="en-US"/>
              </w:rPr>
            </w:pPr>
            <w:r>
              <w:rPr>
                <w:b/>
                <w:lang w:val="en-US"/>
              </w:rPr>
              <w:t xml:space="preserve">Week </w:t>
            </w:r>
            <w:r w:rsidR="00FD2B63">
              <w:rPr>
                <w:b/>
                <w:lang w:val="en-US"/>
              </w:rPr>
              <w:t>6</w:t>
            </w:r>
          </w:p>
          <w:p w14:paraId="595DD310" w14:textId="77777777" w:rsidR="00FD2B63" w:rsidRDefault="00FD2B63" w:rsidP="00FD2B63">
            <w:pPr>
              <w:rPr>
                <w:lang w:val="en-US"/>
              </w:rPr>
            </w:pPr>
            <w:r>
              <w:rPr>
                <w:lang w:val="en-US"/>
              </w:rPr>
              <w:t>Mon June 7</w:t>
            </w:r>
            <w:r w:rsidRPr="00FD2B63">
              <w:rPr>
                <w:vertAlign w:val="superscript"/>
                <w:lang w:val="en-US"/>
              </w:rPr>
              <w:t>th</w:t>
            </w:r>
            <w:r>
              <w:rPr>
                <w:lang w:val="en-US"/>
              </w:rPr>
              <w:t xml:space="preserve"> </w:t>
            </w:r>
          </w:p>
          <w:p w14:paraId="35ED06EB" w14:textId="77777777" w:rsidR="00FD2B63" w:rsidRDefault="00FD2B63" w:rsidP="00FD2B63">
            <w:pPr>
              <w:rPr>
                <w:lang w:val="en-US"/>
              </w:rPr>
            </w:pPr>
          </w:p>
          <w:p w14:paraId="1D5F862A" w14:textId="77777777" w:rsidR="00FD2B63" w:rsidRDefault="00FD2B63" w:rsidP="00FD2B63">
            <w:pPr>
              <w:rPr>
                <w:lang w:val="en-US"/>
              </w:rPr>
            </w:pPr>
          </w:p>
          <w:p w14:paraId="7EA2088C" w14:textId="60487F54" w:rsidR="00FD2B63" w:rsidRPr="00C53E1C" w:rsidRDefault="00FD2B63" w:rsidP="00FD2B63">
            <w:pPr>
              <w:rPr>
                <w:b/>
                <w:lang w:val="en-US"/>
              </w:rPr>
            </w:pPr>
            <w:r w:rsidRPr="00C53E1C">
              <w:rPr>
                <w:b/>
                <w:highlight w:val="yellow"/>
                <w:lang w:val="en-US"/>
              </w:rPr>
              <w:t>Wed June 9</w:t>
            </w:r>
            <w:r w:rsidRPr="00C53E1C">
              <w:rPr>
                <w:b/>
                <w:highlight w:val="yellow"/>
                <w:vertAlign w:val="superscript"/>
                <w:lang w:val="en-US"/>
              </w:rPr>
              <w:t>th</w:t>
            </w:r>
            <w:r w:rsidRPr="00C53E1C">
              <w:rPr>
                <w:b/>
                <w:lang w:val="en-US"/>
              </w:rPr>
              <w:t xml:space="preserve"> </w:t>
            </w:r>
          </w:p>
        </w:tc>
        <w:tc>
          <w:tcPr>
            <w:tcW w:w="9380" w:type="dxa"/>
            <w:shd w:val="clear" w:color="auto" w:fill="auto"/>
          </w:tcPr>
          <w:p w14:paraId="574F6210" w14:textId="77777777" w:rsidR="000C1704" w:rsidRPr="00E57AFD" w:rsidRDefault="000C1704" w:rsidP="000C1704">
            <w:pPr>
              <w:rPr>
                <w:b/>
              </w:rPr>
            </w:pPr>
            <w:r w:rsidRPr="00E57AFD">
              <w:rPr>
                <w:b/>
              </w:rPr>
              <w:t>Discipline and Punishment</w:t>
            </w:r>
            <w:r>
              <w:rPr>
                <w:b/>
              </w:rPr>
              <w:t xml:space="preserve"> - Foucault</w:t>
            </w:r>
          </w:p>
          <w:p w14:paraId="1B71E797" w14:textId="77777777" w:rsidR="000C1704" w:rsidRPr="00E57AFD" w:rsidRDefault="000C1704" w:rsidP="000C1704">
            <w:pPr>
              <w:rPr>
                <w:b/>
              </w:rPr>
            </w:pPr>
            <w:r w:rsidRPr="00E57AFD">
              <w:rPr>
                <w:b/>
              </w:rPr>
              <w:t xml:space="preserve">Readings: </w:t>
            </w:r>
          </w:p>
          <w:p w14:paraId="71B5AA86" w14:textId="7BCE5548" w:rsidR="000C1704" w:rsidRDefault="000C1704" w:rsidP="000C1704">
            <w:pPr>
              <w:rPr>
                <w:rStyle w:val="Hyperlink"/>
                <w:lang w:val="en-US"/>
              </w:rPr>
            </w:pPr>
            <w:r w:rsidRPr="00E57AFD">
              <w:t>(i) Foucault, M. 1. The body of the condemned, pgs. 3 – 31.</w:t>
            </w:r>
          </w:p>
          <w:p w14:paraId="511A1C6A" w14:textId="77777777" w:rsidR="000C1704" w:rsidRDefault="000C1704" w:rsidP="00EA551F">
            <w:pPr>
              <w:rPr>
                <w:rStyle w:val="Hyperlink"/>
                <w:lang w:val="en-US"/>
              </w:rPr>
            </w:pPr>
          </w:p>
          <w:p w14:paraId="1523EB31" w14:textId="77777777" w:rsidR="00FD2B63" w:rsidRPr="00E57AFD" w:rsidRDefault="00FD2B63" w:rsidP="00FD2B63">
            <w:pPr>
              <w:pStyle w:val="ListParagraph"/>
              <w:tabs>
                <w:tab w:val="left" w:pos="720"/>
              </w:tabs>
              <w:ind w:left="0"/>
              <w:rPr>
                <w:b/>
                <w:lang w:val="en-US"/>
              </w:rPr>
            </w:pPr>
            <w:r w:rsidRPr="00E57AFD">
              <w:rPr>
                <w:b/>
              </w:rPr>
              <w:t>Deviant Subcultures &amp; Gangs</w:t>
            </w:r>
          </w:p>
          <w:p w14:paraId="1E028062" w14:textId="77777777" w:rsidR="00FD2B63" w:rsidRPr="00E57AFD" w:rsidRDefault="00FD2B63" w:rsidP="00FD2B63">
            <w:pPr>
              <w:pStyle w:val="ListParagraph"/>
              <w:ind w:left="0"/>
              <w:rPr>
                <w:b/>
              </w:rPr>
            </w:pPr>
            <w:r w:rsidRPr="00E57AFD">
              <w:rPr>
                <w:b/>
              </w:rPr>
              <w:t>Readings:</w:t>
            </w:r>
          </w:p>
          <w:p w14:paraId="2DBA7269" w14:textId="1A4746D7" w:rsidR="00FD2B63" w:rsidRDefault="00C53E1C" w:rsidP="00C53E1C">
            <w:r>
              <w:t xml:space="preserve">(i) </w:t>
            </w:r>
            <w:r w:rsidR="00FD2B63">
              <w:t>The skinheads. An English working class culture.</w:t>
            </w:r>
          </w:p>
          <w:p w14:paraId="63D0C4F4" w14:textId="67745169" w:rsidR="00C53E1C" w:rsidRPr="00C53E1C" w:rsidRDefault="00C53E1C" w:rsidP="00C53E1C">
            <w:pPr>
              <w:rPr>
                <w:lang w:val="en-US"/>
              </w:rPr>
            </w:pPr>
            <w:r>
              <w:rPr>
                <w:b/>
                <w:highlight w:val="yellow"/>
                <w:lang w:val="en-US"/>
              </w:rPr>
              <w:t>M</w:t>
            </w:r>
            <w:r w:rsidRPr="00C65E64">
              <w:rPr>
                <w:b/>
                <w:highlight w:val="yellow"/>
                <w:lang w:val="en-US"/>
              </w:rPr>
              <w:t>ajor assignment due on AVE</w:t>
            </w:r>
            <w:r>
              <w:rPr>
                <w:b/>
                <w:highlight w:val="yellow"/>
                <w:lang w:val="en-US"/>
              </w:rPr>
              <w:t xml:space="preserve">, in Assignments folder </w:t>
            </w:r>
            <w:r w:rsidRPr="00C65E64">
              <w:rPr>
                <w:b/>
                <w:highlight w:val="yellow"/>
                <w:lang w:val="en-US"/>
              </w:rPr>
              <w:t xml:space="preserve"> by 11:59pm</w:t>
            </w:r>
          </w:p>
        </w:tc>
      </w:tr>
      <w:tr w:rsidR="00FD2B63" w14:paraId="4568F6EA" w14:textId="77777777" w:rsidTr="00FD2B63">
        <w:trPr>
          <w:trHeight w:val="1351"/>
        </w:trPr>
        <w:tc>
          <w:tcPr>
            <w:tcW w:w="1780" w:type="dxa"/>
            <w:vMerge w:val="restart"/>
          </w:tcPr>
          <w:p w14:paraId="6EA22B62" w14:textId="77777777" w:rsidR="00FD2B63" w:rsidRDefault="00FD2B63" w:rsidP="00FD2B63">
            <w:pPr>
              <w:rPr>
                <w:b/>
                <w:lang w:val="en-US"/>
              </w:rPr>
            </w:pPr>
            <w:r>
              <w:rPr>
                <w:b/>
                <w:lang w:val="en-US"/>
              </w:rPr>
              <w:t>Week 7</w:t>
            </w:r>
          </w:p>
          <w:p w14:paraId="6A23FB7A" w14:textId="50FE4050" w:rsidR="00FD2B63" w:rsidRDefault="00FD2B63" w:rsidP="00FD2B63">
            <w:pPr>
              <w:rPr>
                <w:lang w:val="en-US"/>
              </w:rPr>
            </w:pPr>
            <w:r>
              <w:rPr>
                <w:lang w:val="en-US"/>
              </w:rPr>
              <w:t>Mon June 14</w:t>
            </w:r>
            <w:r w:rsidRPr="00FD2B63">
              <w:rPr>
                <w:vertAlign w:val="superscript"/>
                <w:lang w:val="en-US"/>
              </w:rPr>
              <w:t>th</w:t>
            </w:r>
          </w:p>
          <w:p w14:paraId="62CEF72C" w14:textId="77777777" w:rsidR="00FD2B63" w:rsidRDefault="00FD2B63" w:rsidP="00FD2B63">
            <w:pPr>
              <w:rPr>
                <w:lang w:val="en-US"/>
              </w:rPr>
            </w:pPr>
          </w:p>
          <w:p w14:paraId="058426BF" w14:textId="70B1585F" w:rsidR="00FD2B63" w:rsidRDefault="00FD2B63" w:rsidP="00FD2B63">
            <w:pPr>
              <w:rPr>
                <w:b/>
                <w:lang w:val="en-US"/>
              </w:rPr>
            </w:pPr>
          </w:p>
          <w:p w14:paraId="5E98365C" w14:textId="77777777" w:rsidR="00026635" w:rsidRDefault="00026635" w:rsidP="00FD2B63">
            <w:pPr>
              <w:rPr>
                <w:b/>
                <w:lang w:val="en-US"/>
              </w:rPr>
            </w:pPr>
          </w:p>
          <w:p w14:paraId="23C184C2" w14:textId="3BDF6DCD" w:rsidR="00FD2B63" w:rsidRPr="00FD2B63" w:rsidRDefault="00FD2B63" w:rsidP="00FD2B63">
            <w:pPr>
              <w:rPr>
                <w:b/>
                <w:lang w:val="en-US"/>
              </w:rPr>
            </w:pPr>
            <w:r w:rsidRPr="00C53E1C">
              <w:rPr>
                <w:b/>
                <w:highlight w:val="yellow"/>
                <w:lang w:val="en-US"/>
              </w:rPr>
              <w:t>Wed June 16</w:t>
            </w:r>
            <w:r w:rsidRPr="00C53E1C">
              <w:rPr>
                <w:b/>
                <w:highlight w:val="yellow"/>
                <w:vertAlign w:val="superscript"/>
                <w:lang w:val="en-US"/>
              </w:rPr>
              <w:t>th</w:t>
            </w:r>
            <w:r w:rsidRPr="00FD2B63">
              <w:rPr>
                <w:b/>
                <w:lang w:val="en-US"/>
              </w:rPr>
              <w:t xml:space="preserve"> </w:t>
            </w:r>
          </w:p>
        </w:tc>
        <w:tc>
          <w:tcPr>
            <w:tcW w:w="9380" w:type="dxa"/>
          </w:tcPr>
          <w:p w14:paraId="3C93DA9B" w14:textId="77777777" w:rsidR="00FD2B63" w:rsidRPr="00E57AFD" w:rsidRDefault="00FD2B63" w:rsidP="000C1704">
            <w:pPr>
              <w:rPr>
                <w:b/>
                <w:lang w:val="en-US"/>
              </w:rPr>
            </w:pPr>
            <w:r w:rsidRPr="00E57AFD">
              <w:rPr>
                <w:b/>
                <w:lang w:val="en-US"/>
              </w:rPr>
              <w:t>Deviance &amp; Mental Illness</w:t>
            </w:r>
          </w:p>
          <w:p w14:paraId="0F363BBC" w14:textId="77777777" w:rsidR="00FD2B63" w:rsidRPr="00E57AFD" w:rsidRDefault="00FD2B63" w:rsidP="000C1704">
            <w:pPr>
              <w:rPr>
                <w:b/>
                <w:lang w:val="en-US"/>
              </w:rPr>
            </w:pPr>
            <w:r w:rsidRPr="00E57AFD">
              <w:rPr>
                <w:lang w:val="en-US"/>
              </w:rPr>
              <w:t xml:space="preserve">Documentary: Mental Illness in US Prisons – Fault Lines </w:t>
            </w:r>
          </w:p>
          <w:p w14:paraId="2E9E6374" w14:textId="77777777" w:rsidR="00FD2B63" w:rsidRPr="00E57AFD" w:rsidRDefault="00FD2B63" w:rsidP="000C1704">
            <w:pPr>
              <w:rPr>
                <w:b/>
              </w:rPr>
            </w:pPr>
            <w:r w:rsidRPr="00E57AFD">
              <w:rPr>
                <w:b/>
              </w:rPr>
              <w:t>Readings:</w:t>
            </w:r>
          </w:p>
          <w:p w14:paraId="6A61CFAC" w14:textId="16AA0C04" w:rsidR="00FD2B63" w:rsidRPr="00C65E64" w:rsidRDefault="00FD2B63" w:rsidP="00FE22DC">
            <w:r>
              <w:t xml:space="preserve">(i) </w:t>
            </w:r>
            <w:proofErr w:type="spellStart"/>
            <w:r w:rsidRPr="00E57AFD">
              <w:t>Rosenhan</w:t>
            </w:r>
            <w:proofErr w:type="spellEnd"/>
            <w:r w:rsidRPr="00E57AFD">
              <w:t>. D.L. On being sane in insane places. Posted on AVE.</w:t>
            </w:r>
            <w:r w:rsidRPr="004C0D7F">
              <w:rPr>
                <w:b/>
                <w:lang w:val="en-US"/>
              </w:rPr>
              <w:t xml:space="preserve"> </w:t>
            </w:r>
          </w:p>
        </w:tc>
      </w:tr>
      <w:tr w:rsidR="00FD2B63" w14:paraId="429B4059" w14:textId="77777777" w:rsidTr="00FD2B63">
        <w:trPr>
          <w:trHeight w:val="912"/>
        </w:trPr>
        <w:tc>
          <w:tcPr>
            <w:tcW w:w="1780" w:type="dxa"/>
            <w:vMerge/>
          </w:tcPr>
          <w:p w14:paraId="109A759F" w14:textId="77777777" w:rsidR="00FD2B63" w:rsidRDefault="00FD2B63" w:rsidP="00FD2B63">
            <w:pPr>
              <w:rPr>
                <w:b/>
                <w:lang w:val="en-US"/>
              </w:rPr>
            </w:pPr>
          </w:p>
        </w:tc>
        <w:tc>
          <w:tcPr>
            <w:tcW w:w="9380" w:type="dxa"/>
            <w:shd w:val="clear" w:color="auto" w:fill="C6D9F1" w:themeFill="text2" w:themeFillTint="33"/>
          </w:tcPr>
          <w:p w14:paraId="42371A73" w14:textId="77777777" w:rsidR="00FD2B63" w:rsidRDefault="00FD2B63" w:rsidP="00FD2B63">
            <w:pPr>
              <w:jc w:val="center"/>
              <w:rPr>
                <w:b/>
                <w:lang w:val="en-US"/>
              </w:rPr>
            </w:pPr>
            <w:r>
              <w:rPr>
                <w:b/>
                <w:lang w:val="en-US"/>
              </w:rPr>
              <w:t>FINAL EXAM</w:t>
            </w:r>
          </w:p>
          <w:p w14:paraId="109F1953" w14:textId="4FB7723C" w:rsidR="00FD2B63" w:rsidRPr="00E57AFD" w:rsidRDefault="00FD2B63" w:rsidP="003339BD">
            <w:pPr>
              <w:jc w:val="center"/>
              <w:rPr>
                <w:b/>
                <w:lang w:val="en-US"/>
              </w:rPr>
            </w:pPr>
            <w:r>
              <w:rPr>
                <w:b/>
                <w:lang w:val="en-US"/>
              </w:rPr>
              <w:t xml:space="preserve">1 – </w:t>
            </w:r>
            <w:r w:rsidR="003339BD">
              <w:rPr>
                <w:b/>
                <w:lang w:val="en-US"/>
              </w:rPr>
              <w:t>2:30</w:t>
            </w:r>
            <w:r>
              <w:rPr>
                <w:b/>
                <w:lang w:val="en-US"/>
              </w:rPr>
              <w:t>PM ONLINE</w:t>
            </w:r>
          </w:p>
        </w:tc>
      </w:tr>
    </w:tbl>
    <w:p w14:paraId="163A4941" w14:textId="77777777" w:rsidR="00285D5F" w:rsidRDefault="00285D5F">
      <w:pPr>
        <w:rPr>
          <w:lang w:val="en-US"/>
        </w:rPr>
      </w:pPr>
    </w:p>
    <w:p w14:paraId="551909DE" w14:textId="77777777" w:rsidR="008036AA" w:rsidRDefault="008036AA" w:rsidP="00831DCA">
      <w:pPr>
        <w:rPr>
          <w:lang w:val="en-US"/>
        </w:rPr>
      </w:pPr>
    </w:p>
    <w:sectPr w:rsidR="008036AA" w:rsidSect="004809E0">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0CEB5" w14:textId="77777777" w:rsidR="00425BB2" w:rsidRDefault="00425BB2" w:rsidP="00A464EC">
      <w:r>
        <w:separator/>
      </w:r>
    </w:p>
  </w:endnote>
  <w:endnote w:type="continuationSeparator" w:id="0">
    <w:p w14:paraId="2CC73DDE" w14:textId="77777777" w:rsidR="00425BB2" w:rsidRDefault="00425BB2" w:rsidP="00A4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7688"/>
      <w:docPartObj>
        <w:docPartGallery w:val="Page Numbers (Bottom of Page)"/>
        <w:docPartUnique/>
      </w:docPartObj>
    </w:sdtPr>
    <w:sdtEndPr/>
    <w:sdtContent>
      <w:p w14:paraId="51ECA3D2" w14:textId="16FC66BB" w:rsidR="00F45D03" w:rsidRDefault="006B5E51">
        <w:pPr>
          <w:pStyle w:val="Footer"/>
          <w:jc w:val="right"/>
        </w:pPr>
        <w:r>
          <w:fldChar w:fldCharType="begin"/>
        </w:r>
        <w:r>
          <w:instrText xml:space="preserve"> PAGE   \* MERGEFORMAT </w:instrText>
        </w:r>
        <w:r>
          <w:fldChar w:fldCharType="separate"/>
        </w:r>
        <w:r w:rsidR="00972E37">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4E8CCE" w14:textId="77777777" w:rsidR="00425BB2" w:rsidRDefault="00425BB2" w:rsidP="00A464EC">
      <w:r>
        <w:separator/>
      </w:r>
    </w:p>
  </w:footnote>
  <w:footnote w:type="continuationSeparator" w:id="0">
    <w:p w14:paraId="40765111" w14:textId="77777777" w:rsidR="00425BB2" w:rsidRDefault="00425BB2" w:rsidP="00A464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E0375"/>
    <w:multiLevelType w:val="hybridMultilevel"/>
    <w:tmpl w:val="4FBC641A"/>
    <w:lvl w:ilvl="0" w:tplc="12FA5788">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9F39A2"/>
    <w:multiLevelType w:val="hybridMultilevel"/>
    <w:tmpl w:val="A434CD3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 w15:restartNumberingAfterBreak="0">
    <w:nsid w:val="02AA567B"/>
    <w:multiLevelType w:val="hybridMultilevel"/>
    <w:tmpl w:val="5EDA47A8"/>
    <w:lvl w:ilvl="0" w:tplc="18942ED8">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3230A73"/>
    <w:multiLevelType w:val="hybridMultilevel"/>
    <w:tmpl w:val="4300B2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6BC09E8"/>
    <w:multiLevelType w:val="hybridMultilevel"/>
    <w:tmpl w:val="870EBD0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5" w15:restartNumberingAfterBreak="0">
    <w:nsid w:val="09261D40"/>
    <w:multiLevelType w:val="hybridMultilevel"/>
    <w:tmpl w:val="E4A66EDA"/>
    <w:lvl w:ilvl="0" w:tplc="93F4954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B4E6A98"/>
    <w:multiLevelType w:val="hybridMultilevel"/>
    <w:tmpl w:val="441C55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051DF"/>
    <w:multiLevelType w:val="hybridMultilevel"/>
    <w:tmpl w:val="EF368EB6"/>
    <w:lvl w:ilvl="0" w:tplc="04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BF65DA"/>
    <w:multiLevelType w:val="hybridMultilevel"/>
    <w:tmpl w:val="437A04B2"/>
    <w:lvl w:ilvl="0" w:tplc="04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9" w15:restartNumberingAfterBreak="0">
    <w:nsid w:val="22F71DC9"/>
    <w:multiLevelType w:val="hybridMultilevel"/>
    <w:tmpl w:val="A2F03F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3966776"/>
    <w:multiLevelType w:val="hybridMultilevel"/>
    <w:tmpl w:val="E71A9368"/>
    <w:lvl w:ilvl="0" w:tplc="72F4853E">
      <w:start w:val="1"/>
      <w:numFmt w:val="bullet"/>
      <w:lvlText w:val="•"/>
      <w:lvlJc w:val="left"/>
      <w:pPr>
        <w:tabs>
          <w:tab w:val="num" w:pos="720"/>
        </w:tabs>
        <w:ind w:left="720" w:hanging="360"/>
      </w:pPr>
      <w:rPr>
        <w:rFonts w:ascii="Arial" w:hAnsi="Arial" w:hint="default"/>
      </w:rPr>
    </w:lvl>
    <w:lvl w:ilvl="1" w:tplc="3738E8D6">
      <w:start w:val="1294"/>
      <w:numFmt w:val="bullet"/>
      <w:lvlText w:val="–"/>
      <w:lvlJc w:val="left"/>
      <w:pPr>
        <w:tabs>
          <w:tab w:val="num" w:pos="1440"/>
        </w:tabs>
        <w:ind w:left="1440" w:hanging="360"/>
      </w:pPr>
      <w:rPr>
        <w:rFonts w:ascii="Arial" w:hAnsi="Arial" w:hint="default"/>
      </w:rPr>
    </w:lvl>
    <w:lvl w:ilvl="2" w:tplc="E796FAB6" w:tentative="1">
      <w:start w:val="1"/>
      <w:numFmt w:val="bullet"/>
      <w:lvlText w:val="•"/>
      <w:lvlJc w:val="left"/>
      <w:pPr>
        <w:tabs>
          <w:tab w:val="num" w:pos="2160"/>
        </w:tabs>
        <w:ind w:left="2160" w:hanging="360"/>
      </w:pPr>
      <w:rPr>
        <w:rFonts w:ascii="Arial" w:hAnsi="Arial" w:hint="default"/>
      </w:rPr>
    </w:lvl>
    <w:lvl w:ilvl="3" w:tplc="D9D667FA" w:tentative="1">
      <w:start w:val="1"/>
      <w:numFmt w:val="bullet"/>
      <w:lvlText w:val="•"/>
      <w:lvlJc w:val="left"/>
      <w:pPr>
        <w:tabs>
          <w:tab w:val="num" w:pos="2880"/>
        </w:tabs>
        <w:ind w:left="2880" w:hanging="360"/>
      </w:pPr>
      <w:rPr>
        <w:rFonts w:ascii="Arial" w:hAnsi="Arial" w:hint="default"/>
      </w:rPr>
    </w:lvl>
    <w:lvl w:ilvl="4" w:tplc="4A9A7E98" w:tentative="1">
      <w:start w:val="1"/>
      <w:numFmt w:val="bullet"/>
      <w:lvlText w:val="•"/>
      <w:lvlJc w:val="left"/>
      <w:pPr>
        <w:tabs>
          <w:tab w:val="num" w:pos="3600"/>
        </w:tabs>
        <w:ind w:left="3600" w:hanging="360"/>
      </w:pPr>
      <w:rPr>
        <w:rFonts w:ascii="Arial" w:hAnsi="Arial" w:hint="default"/>
      </w:rPr>
    </w:lvl>
    <w:lvl w:ilvl="5" w:tplc="213E9174" w:tentative="1">
      <w:start w:val="1"/>
      <w:numFmt w:val="bullet"/>
      <w:lvlText w:val="•"/>
      <w:lvlJc w:val="left"/>
      <w:pPr>
        <w:tabs>
          <w:tab w:val="num" w:pos="4320"/>
        </w:tabs>
        <w:ind w:left="4320" w:hanging="360"/>
      </w:pPr>
      <w:rPr>
        <w:rFonts w:ascii="Arial" w:hAnsi="Arial" w:hint="default"/>
      </w:rPr>
    </w:lvl>
    <w:lvl w:ilvl="6" w:tplc="920AF436" w:tentative="1">
      <w:start w:val="1"/>
      <w:numFmt w:val="bullet"/>
      <w:lvlText w:val="•"/>
      <w:lvlJc w:val="left"/>
      <w:pPr>
        <w:tabs>
          <w:tab w:val="num" w:pos="5040"/>
        </w:tabs>
        <w:ind w:left="5040" w:hanging="360"/>
      </w:pPr>
      <w:rPr>
        <w:rFonts w:ascii="Arial" w:hAnsi="Arial" w:hint="default"/>
      </w:rPr>
    </w:lvl>
    <w:lvl w:ilvl="7" w:tplc="5CFEF0D2" w:tentative="1">
      <w:start w:val="1"/>
      <w:numFmt w:val="bullet"/>
      <w:lvlText w:val="•"/>
      <w:lvlJc w:val="left"/>
      <w:pPr>
        <w:tabs>
          <w:tab w:val="num" w:pos="5760"/>
        </w:tabs>
        <w:ind w:left="5760" w:hanging="360"/>
      </w:pPr>
      <w:rPr>
        <w:rFonts w:ascii="Arial" w:hAnsi="Arial" w:hint="default"/>
      </w:rPr>
    </w:lvl>
    <w:lvl w:ilvl="8" w:tplc="69C0883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3D71873"/>
    <w:multiLevelType w:val="hybridMultilevel"/>
    <w:tmpl w:val="326017BC"/>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26832FE7"/>
    <w:multiLevelType w:val="hybridMultilevel"/>
    <w:tmpl w:val="61D83B3E"/>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3" w15:restartNumberingAfterBreak="0">
    <w:nsid w:val="286A2D44"/>
    <w:multiLevelType w:val="hybridMultilevel"/>
    <w:tmpl w:val="0A662BA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AF4F2F"/>
    <w:multiLevelType w:val="hybridMultilevel"/>
    <w:tmpl w:val="C79E733C"/>
    <w:lvl w:ilvl="0" w:tplc="083C3C7C">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C9F0614"/>
    <w:multiLevelType w:val="hybridMultilevel"/>
    <w:tmpl w:val="483A4B14"/>
    <w:lvl w:ilvl="0" w:tplc="1009000F">
      <w:start w:val="3"/>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2937537"/>
    <w:multiLevelType w:val="hybridMultilevel"/>
    <w:tmpl w:val="FB9A010A"/>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6A27CF"/>
    <w:multiLevelType w:val="hybridMultilevel"/>
    <w:tmpl w:val="A18C0A36"/>
    <w:lvl w:ilvl="0" w:tplc="E4AE83F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48E7014F"/>
    <w:multiLevelType w:val="hybridMultilevel"/>
    <w:tmpl w:val="E4EE28D8"/>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19" w15:restartNumberingAfterBreak="0">
    <w:nsid w:val="4A142545"/>
    <w:multiLevelType w:val="hybridMultilevel"/>
    <w:tmpl w:val="CA326286"/>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0" w15:restartNumberingAfterBreak="0">
    <w:nsid w:val="4A5A1C66"/>
    <w:multiLevelType w:val="hybridMultilevel"/>
    <w:tmpl w:val="464C60C2"/>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21" w15:restartNumberingAfterBreak="0">
    <w:nsid w:val="4FE07F2B"/>
    <w:multiLevelType w:val="hybridMultilevel"/>
    <w:tmpl w:val="CD44459E"/>
    <w:lvl w:ilvl="0" w:tplc="0CF42D9E">
      <w:start w:val="1"/>
      <w:numFmt w:val="bullet"/>
      <w:lvlText w:val="•"/>
      <w:lvlJc w:val="left"/>
      <w:pPr>
        <w:tabs>
          <w:tab w:val="num" w:pos="720"/>
        </w:tabs>
        <w:ind w:left="720" w:hanging="360"/>
      </w:pPr>
      <w:rPr>
        <w:rFonts w:ascii="Arial" w:hAnsi="Arial" w:hint="default"/>
      </w:rPr>
    </w:lvl>
    <w:lvl w:ilvl="1" w:tplc="7FD8DEE0">
      <w:start w:val="1158"/>
      <w:numFmt w:val="bullet"/>
      <w:lvlText w:val="–"/>
      <w:lvlJc w:val="left"/>
      <w:pPr>
        <w:tabs>
          <w:tab w:val="num" w:pos="1440"/>
        </w:tabs>
        <w:ind w:left="1440" w:hanging="360"/>
      </w:pPr>
      <w:rPr>
        <w:rFonts w:ascii="Arial" w:hAnsi="Arial" w:hint="default"/>
      </w:rPr>
    </w:lvl>
    <w:lvl w:ilvl="2" w:tplc="CF34B504">
      <w:start w:val="1158"/>
      <w:numFmt w:val="bullet"/>
      <w:lvlText w:val="•"/>
      <w:lvlJc w:val="left"/>
      <w:pPr>
        <w:tabs>
          <w:tab w:val="num" w:pos="2160"/>
        </w:tabs>
        <w:ind w:left="2160" w:hanging="360"/>
      </w:pPr>
      <w:rPr>
        <w:rFonts w:ascii="Arial" w:hAnsi="Arial" w:hint="default"/>
      </w:rPr>
    </w:lvl>
    <w:lvl w:ilvl="3" w:tplc="0C101FF2" w:tentative="1">
      <w:start w:val="1"/>
      <w:numFmt w:val="bullet"/>
      <w:lvlText w:val="•"/>
      <w:lvlJc w:val="left"/>
      <w:pPr>
        <w:tabs>
          <w:tab w:val="num" w:pos="2880"/>
        </w:tabs>
        <w:ind w:left="2880" w:hanging="360"/>
      </w:pPr>
      <w:rPr>
        <w:rFonts w:ascii="Arial" w:hAnsi="Arial" w:hint="default"/>
      </w:rPr>
    </w:lvl>
    <w:lvl w:ilvl="4" w:tplc="E94CCDE8" w:tentative="1">
      <w:start w:val="1"/>
      <w:numFmt w:val="bullet"/>
      <w:lvlText w:val="•"/>
      <w:lvlJc w:val="left"/>
      <w:pPr>
        <w:tabs>
          <w:tab w:val="num" w:pos="3600"/>
        </w:tabs>
        <w:ind w:left="3600" w:hanging="360"/>
      </w:pPr>
      <w:rPr>
        <w:rFonts w:ascii="Arial" w:hAnsi="Arial" w:hint="default"/>
      </w:rPr>
    </w:lvl>
    <w:lvl w:ilvl="5" w:tplc="D908B58C" w:tentative="1">
      <w:start w:val="1"/>
      <w:numFmt w:val="bullet"/>
      <w:lvlText w:val="•"/>
      <w:lvlJc w:val="left"/>
      <w:pPr>
        <w:tabs>
          <w:tab w:val="num" w:pos="4320"/>
        </w:tabs>
        <w:ind w:left="4320" w:hanging="360"/>
      </w:pPr>
      <w:rPr>
        <w:rFonts w:ascii="Arial" w:hAnsi="Arial" w:hint="default"/>
      </w:rPr>
    </w:lvl>
    <w:lvl w:ilvl="6" w:tplc="64EE6A18" w:tentative="1">
      <w:start w:val="1"/>
      <w:numFmt w:val="bullet"/>
      <w:lvlText w:val="•"/>
      <w:lvlJc w:val="left"/>
      <w:pPr>
        <w:tabs>
          <w:tab w:val="num" w:pos="5040"/>
        </w:tabs>
        <w:ind w:left="5040" w:hanging="360"/>
      </w:pPr>
      <w:rPr>
        <w:rFonts w:ascii="Arial" w:hAnsi="Arial" w:hint="default"/>
      </w:rPr>
    </w:lvl>
    <w:lvl w:ilvl="7" w:tplc="8392DA58" w:tentative="1">
      <w:start w:val="1"/>
      <w:numFmt w:val="bullet"/>
      <w:lvlText w:val="•"/>
      <w:lvlJc w:val="left"/>
      <w:pPr>
        <w:tabs>
          <w:tab w:val="num" w:pos="5760"/>
        </w:tabs>
        <w:ind w:left="5760" w:hanging="360"/>
      </w:pPr>
      <w:rPr>
        <w:rFonts w:ascii="Arial" w:hAnsi="Arial" w:hint="default"/>
      </w:rPr>
    </w:lvl>
    <w:lvl w:ilvl="8" w:tplc="FC04ACB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59D46FCB"/>
    <w:multiLevelType w:val="hybridMultilevel"/>
    <w:tmpl w:val="E23CAE22"/>
    <w:lvl w:ilvl="0" w:tplc="CCBCFAB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C376A2C"/>
    <w:multiLevelType w:val="hybridMultilevel"/>
    <w:tmpl w:val="DD8020E2"/>
    <w:lvl w:ilvl="0" w:tplc="CC44E55E">
      <w:start w:val="1"/>
      <w:numFmt w:val="bullet"/>
      <w:lvlText w:val="•"/>
      <w:lvlJc w:val="left"/>
      <w:pPr>
        <w:tabs>
          <w:tab w:val="num" w:pos="360"/>
        </w:tabs>
        <w:ind w:left="360" w:hanging="360"/>
      </w:pPr>
      <w:rPr>
        <w:rFonts w:ascii="Arial" w:hAnsi="Arial" w:hint="default"/>
      </w:rPr>
    </w:lvl>
    <w:lvl w:ilvl="1" w:tplc="09A42F1C" w:tentative="1">
      <w:start w:val="1"/>
      <w:numFmt w:val="bullet"/>
      <w:lvlText w:val="•"/>
      <w:lvlJc w:val="left"/>
      <w:pPr>
        <w:tabs>
          <w:tab w:val="num" w:pos="1080"/>
        </w:tabs>
        <w:ind w:left="1080" w:hanging="360"/>
      </w:pPr>
      <w:rPr>
        <w:rFonts w:ascii="Arial" w:hAnsi="Arial" w:hint="default"/>
      </w:rPr>
    </w:lvl>
    <w:lvl w:ilvl="2" w:tplc="C7D0FC04" w:tentative="1">
      <w:start w:val="1"/>
      <w:numFmt w:val="bullet"/>
      <w:lvlText w:val="•"/>
      <w:lvlJc w:val="left"/>
      <w:pPr>
        <w:tabs>
          <w:tab w:val="num" w:pos="1800"/>
        </w:tabs>
        <w:ind w:left="1800" w:hanging="360"/>
      </w:pPr>
      <w:rPr>
        <w:rFonts w:ascii="Arial" w:hAnsi="Arial" w:hint="default"/>
      </w:rPr>
    </w:lvl>
    <w:lvl w:ilvl="3" w:tplc="D856FA8A" w:tentative="1">
      <w:start w:val="1"/>
      <w:numFmt w:val="bullet"/>
      <w:lvlText w:val="•"/>
      <w:lvlJc w:val="left"/>
      <w:pPr>
        <w:tabs>
          <w:tab w:val="num" w:pos="2520"/>
        </w:tabs>
        <w:ind w:left="2520" w:hanging="360"/>
      </w:pPr>
      <w:rPr>
        <w:rFonts w:ascii="Arial" w:hAnsi="Arial" w:hint="default"/>
      </w:rPr>
    </w:lvl>
    <w:lvl w:ilvl="4" w:tplc="3E62BA36" w:tentative="1">
      <w:start w:val="1"/>
      <w:numFmt w:val="bullet"/>
      <w:lvlText w:val="•"/>
      <w:lvlJc w:val="left"/>
      <w:pPr>
        <w:tabs>
          <w:tab w:val="num" w:pos="3240"/>
        </w:tabs>
        <w:ind w:left="3240" w:hanging="360"/>
      </w:pPr>
      <w:rPr>
        <w:rFonts w:ascii="Arial" w:hAnsi="Arial" w:hint="default"/>
      </w:rPr>
    </w:lvl>
    <w:lvl w:ilvl="5" w:tplc="4D2AAA38" w:tentative="1">
      <w:start w:val="1"/>
      <w:numFmt w:val="bullet"/>
      <w:lvlText w:val="•"/>
      <w:lvlJc w:val="left"/>
      <w:pPr>
        <w:tabs>
          <w:tab w:val="num" w:pos="3960"/>
        </w:tabs>
        <w:ind w:left="3960" w:hanging="360"/>
      </w:pPr>
      <w:rPr>
        <w:rFonts w:ascii="Arial" w:hAnsi="Arial" w:hint="default"/>
      </w:rPr>
    </w:lvl>
    <w:lvl w:ilvl="6" w:tplc="9198E18A" w:tentative="1">
      <w:start w:val="1"/>
      <w:numFmt w:val="bullet"/>
      <w:lvlText w:val="•"/>
      <w:lvlJc w:val="left"/>
      <w:pPr>
        <w:tabs>
          <w:tab w:val="num" w:pos="4680"/>
        </w:tabs>
        <w:ind w:left="4680" w:hanging="360"/>
      </w:pPr>
      <w:rPr>
        <w:rFonts w:ascii="Arial" w:hAnsi="Arial" w:hint="default"/>
      </w:rPr>
    </w:lvl>
    <w:lvl w:ilvl="7" w:tplc="2B48D2D8" w:tentative="1">
      <w:start w:val="1"/>
      <w:numFmt w:val="bullet"/>
      <w:lvlText w:val="•"/>
      <w:lvlJc w:val="left"/>
      <w:pPr>
        <w:tabs>
          <w:tab w:val="num" w:pos="5400"/>
        </w:tabs>
        <w:ind w:left="5400" w:hanging="360"/>
      </w:pPr>
      <w:rPr>
        <w:rFonts w:ascii="Arial" w:hAnsi="Arial" w:hint="default"/>
      </w:rPr>
    </w:lvl>
    <w:lvl w:ilvl="8" w:tplc="3DC05C70"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5CE20CC4"/>
    <w:multiLevelType w:val="hybridMultilevel"/>
    <w:tmpl w:val="91D2CF42"/>
    <w:lvl w:ilvl="0" w:tplc="7F9E4AC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DD32716"/>
    <w:multiLevelType w:val="hybridMultilevel"/>
    <w:tmpl w:val="138E6E2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5EA405C6"/>
    <w:multiLevelType w:val="hybridMultilevel"/>
    <w:tmpl w:val="570CCF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3E10A8E"/>
    <w:multiLevelType w:val="hybridMultilevel"/>
    <w:tmpl w:val="32FE9A56"/>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6527428E"/>
    <w:multiLevelType w:val="hybridMultilevel"/>
    <w:tmpl w:val="A51A7912"/>
    <w:lvl w:ilvl="0" w:tplc="9D8A5ACC">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7B0173D"/>
    <w:multiLevelType w:val="hybridMultilevel"/>
    <w:tmpl w:val="16E474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7C07C44"/>
    <w:multiLevelType w:val="hybridMultilevel"/>
    <w:tmpl w:val="7D9EB54C"/>
    <w:lvl w:ilvl="0" w:tplc="4B4C0462">
      <w:start w:val="1"/>
      <w:numFmt w:val="lowerRoman"/>
      <w:lvlText w:val="(%1)"/>
      <w:lvlJc w:val="left"/>
      <w:pPr>
        <w:ind w:left="1080" w:hanging="72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92867DA"/>
    <w:multiLevelType w:val="hybridMultilevel"/>
    <w:tmpl w:val="07A0E748"/>
    <w:lvl w:ilvl="0" w:tplc="5890F4BA">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7C716F"/>
    <w:multiLevelType w:val="hybridMultilevel"/>
    <w:tmpl w:val="670479CE"/>
    <w:lvl w:ilvl="0" w:tplc="CBCE1A1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6ECA0308"/>
    <w:multiLevelType w:val="hybridMultilevel"/>
    <w:tmpl w:val="AA9CAC8A"/>
    <w:lvl w:ilvl="0" w:tplc="8D0EB64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1150C3C"/>
    <w:multiLevelType w:val="hybridMultilevel"/>
    <w:tmpl w:val="64B6109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71202C94"/>
    <w:multiLevelType w:val="hybridMultilevel"/>
    <w:tmpl w:val="C0ECAD9C"/>
    <w:lvl w:ilvl="0" w:tplc="CDB40586">
      <w:start w:val="1"/>
      <w:numFmt w:val="bullet"/>
      <w:lvlText w:val="•"/>
      <w:lvlJc w:val="left"/>
      <w:pPr>
        <w:tabs>
          <w:tab w:val="num" w:pos="720"/>
        </w:tabs>
        <w:ind w:left="720" w:hanging="360"/>
      </w:pPr>
      <w:rPr>
        <w:rFonts w:ascii="Arial" w:hAnsi="Arial" w:hint="default"/>
      </w:rPr>
    </w:lvl>
    <w:lvl w:ilvl="1" w:tplc="25A0F6B0">
      <w:start w:val="1294"/>
      <w:numFmt w:val="bullet"/>
      <w:lvlText w:val="–"/>
      <w:lvlJc w:val="left"/>
      <w:pPr>
        <w:tabs>
          <w:tab w:val="num" w:pos="1440"/>
        </w:tabs>
        <w:ind w:left="1440" w:hanging="360"/>
      </w:pPr>
      <w:rPr>
        <w:rFonts w:ascii="Arial" w:hAnsi="Arial" w:hint="default"/>
      </w:rPr>
    </w:lvl>
    <w:lvl w:ilvl="2" w:tplc="8892E4AE" w:tentative="1">
      <w:start w:val="1"/>
      <w:numFmt w:val="bullet"/>
      <w:lvlText w:val="•"/>
      <w:lvlJc w:val="left"/>
      <w:pPr>
        <w:tabs>
          <w:tab w:val="num" w:pos="2160"/>
        </w:tabs>
        <w:ind w:left="2160" w:hanging="360"/>
      </w:pPr>
      <w:rPr>
        <w:rFonts w:ascii="Arial" w:hAnsi="Arial" w:hint="default"/>
      </w:rPr>
    </w:lvl>
    <w:lvl w:ilvl="3" w:tplc="70386FC8" w:tentative="1">
      <w:start w:val="1"/>
      <w:numFmt w:val="bullet"/>
      <w:lvlText w:val="•"/>
      <w:lvlJc w:val="left"/>
      <w:pPr>
        <w:tabs>
          <w:tab w:val="num" w:pos="2880"/>
        </w:tabs>
        <w:ind w:left="2880" w:hanging="360"/>
      </w:pPr>
      <w:rPr>
        <w:rFonts w:ascii="Arial" w:hAnsi="Arial" w:hint="default"/>
      </w:rPr>
    </w:lvl>
    <w:lvl w:ilvl="4" w:tplc="B290BFD8" w:tentative="1">
      <w:start w:val="1"/>
      <w:numFmt w:val="bullet"/>
      <w:lvlText w:val="•"/>
      <w:lvlJc w:val="left"/>
      <w:pPr>
        <w:tabs>
          <w:tab w:val="num" w:pos="3600"/>
        </w:tabs>
        <w:ind w:left="3600" w:hanging="360"/>
      </w:pPr>
      <w:rPr>
        <w:rFonts w:ascii="Arial" w:hAnsi="Arial" w:hint="default"/>
      </w:rPr>
    </w:lvl>
    <w:lvl w:ilvl="5" w:tplc="57549F26" w:tentative="1">
      <w:start w:val="1"/>
      <w:numFmt w:val="bullet"/>
      <w:lvlText w:val="•"/>
      <w:lvlJc w:val="left"/>
      <w:pPr>
        <w:tabs>
          <w:tab w:val="num" w:pos="4320"/>
        </w:tabs>
        <w:ind w:left="4320" w:hanging="360"/>
      </w:pPr>
      <w:rPr>
        <w:rFonts w:ascii="Arial" w:hAnsi="Arial" w:hint="default"/>
      </w:rPr>
    </w:lvl>
    <w:lvl w:ilvl="6" w:tplc="080ACF10" w:tentative="1">
      <w:start w:val="1"/>
      <w:numFmt w:val="bullet"/>
      <w:lvlText w:val="•"/>
      <w:lvlJc w:val="left"/>
      <w:pPr>
        <w:tabs>
          <w:tab w:val="num" w:pos="5040"/>
        </w:tabs>
        <w:ind w:left="5040" w:hanging="360"/>
      </w:pPr>
      <w:rPr>
        <w:rFonts w:ascii="Arial" w:hAnsi="Arial" w:hint="default"/>
      </w:rPr>
    </w:lvl>
    <w:lvl w:ilvl="7" w:tplc="1E8C217A" w:tentative="1">
      <w:start w:val="1"/>
      <w:numFmt w:val="bullet"/>
      <w:lvlText w:val="•"/>
      <w:lvlJc w:val="left"/>
      <w:pPr>
        <w:tabs>
          <w:tab w:val="num" w:pos="5760"/>
        </w:tabs>
        <w:ind w:left="5760" w:hanging="360"/>
      </w:pPr>
      <w:rPr>
        <w:rFonts w:ascii="Arial" w:hAnsi="Arial" w:hint="default"/>
      </w:rPr>
    </w:lvl>
    <w:lvl w:ilvl="8" w:tplc="894E00A8"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73E65FB"/>
    <w:multiLevelType w:val="hybridMultilevel"/>
    <w:tmpl w:val="8AC63B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9463AFC"/>
    <w:multiLevelType w:val="hybridMultilevel"/>
    <w:tmpl w:val="61F443FC"/>
    <w:lvl w:ilvl="0" w:tplc="04090001">
      <w:start w:val="1"/>
      <w:numFmt w:val="bullet"/>
      <w:lvlText w:val=""/>
      <w:lvlJc w:val="left"/>
      <w:pPr>
        <w:ind w:left="2520" w:hanging="360"/>
      </w:pPr>
      <w:rPr>
        <w:rFonts w:ascii="Symbol" w:hAnsi="Symbol" w:hint="default"/>
      </w:rPr>
    </w:lvl>
    <w:lvl w:ilvl="1" w:tplc="10090003" w:tentative="1">
      <w:start w:val="1"/>
      <w:numFmt w:val="bullet"/>
      <w:lvlText w:val="o"/>
      <w:lvlJc w:val="left"/>
      <w:pPr>
        <w:ind w:left="3240" w:hanging="360"/>
      </w:pPr>
      <w:rPr>
        <w:rFonts w:ascii="Courier New" w:hAnsi="Courier New" w:cs="Courier New" w:hint="default"/>
      </w:rPr>
    </w:lvl>
    <w:lvl w:ilvl="2" w:tplc="10090005" w:tentative="1">
      <w:start w:val="1"/>
      <w:numFmt w:val="bullet"/>
      <w:lvlText w:val=""/>
      <w:lvlJc w:val="left"/>
      <w:pPr>
        <w:ind w:left="3960" w:hanging="360"/>
      </w:pPr>
      <w:rPr>
        <w:rFonts w:ascii="Wingdings" w:hAnsi="Wingdings" w:hint="default"/>
      </w:rPr>
    </w:lvl>
    <w:lvl w:ilvl="3" w:tplc="10090001" w:tentative="1">
      <w:start w:val="1"/>
      <w:numFmt w:val="bullet"/>
      <w:lvlText w:val=""/>
      <w:lvlJc w:val="left"/>
      <w:pPr>
        <w:ind w:left="4680" w:hanging="360"/>
      </w:pPr>
      <w:rPr>
        <w:rFonts w:ascii="Symbol" w:hAnsi="Symbol" w:hint="default"/>
      </w:rPr>
    </w:lvl>
    <w:lvl w:ilvl="4" w:tplc="10090003" w:tentative="1">
      <w:start w:val="1"/>
      <w:numFmt w:val="bullet"/>
      <w:lvlText w:val="o"/>
      <w:lvlJc w:val="left"/>
      <w:pPr>
        <w:ind w:left="5400" w:hanging="360"/>
      </w:pPr>
      <w:rPr>
        <w:rFonts w:ascii="Courier New" w:hAnsi="Courier New" w:cs="Courier New" w:hint="default"/>
      </w:rPr>
    </w:lvl>
    <w:lvl w:ilvl="5" w:tplc="10090005" w:tentative="1">
      <w:start w:val="1"/>
      <w:numFmt w:val="bullet"/>
      <w:lvlText w:val=""/>
      <w:lvlJc w:val="left"/>
      <w:pPr>
        <w:ind w:left="6120" w:hanging="360"/>
      </w:pPr>
      <w:rPr>
        <w:rFonts w:ascii="Wingdings" w:hAnsi="Wingdings" w:hint="default"/>
      </w:rPr>
    </w:lvl>
    <w:lvl w:ilvl="6" w:tplc="10090001" w:tentative="1">
      <w:start w:val="1"/>
      <w:numFmt w:val="bullet"/>
      <w:lvlText w:val=""/>
      <w:lvlJc w:val="left"/>
      <w:pPr>
        <w:ind w:left="6840" w:hanging="360"/>
      </w:pPr>
      <w:rPr>
        <w:rFonts w:ascii="Symbol" w:hAnsi="Symbol" w:hint="default"/>
      </w:rPr>
    </w:lvl>
    <w:lvl w:ilvl="7" w:tplc="10090003" w:tentative="1">
      <w:start w:val="1"/>
      <w:numFmt w:val="bullet"/>
      <w:lvlText w:val="o"/>
      <w:lvlJc w:val="left"/>
      <w:pPr>
        <w:ind w:left="7560" w:hanging="360"/>
      </w:pPr>
      <w:rPr>
        <w:rFonts w:ascii="Courier New" w:hAnsi="Courier New" w:cs="Courier New" w:hint="default"/>
      </w:rPr>
    </w:lvl>
    <w:lvl w:ilvl="8" w:tplc="10090005" w:tentative="1">
      <w:start w:val="1"/>
      <w:numFmt w:val="bullet"/>
      <w:lvlText w:val=""/>
      <w:lvlJc w:val="left"/>
      <w:pPr>
        <w:ind w:left="8280" w:hanging="360"/>
      </w:pPr>
      <w:rPr>
        <w:rFonts w:ascii="Wingdings" w:hAnsi="Wingdings" w:hint="default"/>
      </w:rPr>
    </w:lvl>
  </w:abstractNum>
  <w:abstractNum w:abstractNumId="38" w15:restartNumberingAfterBreak="0">
    <w:nsid w:val="7C5D43A6"/>
    <w:multiLevelType w:val="hybridMultilevel"/>
    <w:tmpl w:val="DC623104"/>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9" w15:restartNumberingAfterBreak="0">
    <w:nsid w:val="7EAE2DB7"/>
    <w:multiLevelType w:val="hybridMultilevel"/>
    <w:tmpl w:val="F588ECA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8"/>
  </w:num>
  <w:num w:numId="2">
    <w:abstractNumId w:val="3"/>
  </w:num>
  <w:num w:numId="3">
    <w:abstractNumId w:val="36"/>
  </w:num>
  <w:num w:numId="4">
    <w:abstractNumId w:val="29"/>
  </w:num>
  <w:num w:numId="5">
    <w:abstractNumId w:val="19"/>
  </w:num>
  <w:num w:numId="6">
    <w:abstractNumId w:val="1"/>
  </w:num>
  <w:num w:numId="7">
    <w:abstractNumId w:val="12"/>
  </w:num>
  <w:num w:numId="8">
    <w:abstractNumId w:val="18"/>
  </w:num>
  <w:num w:numId="9">
    <w:abstractNumId w:val="20"/>
  </w:num>
  <w:num w:numId="10">
    <w:abstractNumId w:val="37"/>
  </w:num>
  <w:num w:numId="11">
    <w:abstractNumId w:val="4"/>
  </w:num>
  <w:num w:numId="12">
    <w:abstractNumId w:val="13"/>
  </w:num>
  <w:num w:numId="13">
    <w:abstractNumId w:val="21"/>
  </w:num>
  <w:num w:numId="14">
    <w:abstractNumId w:val="10"/>
  </w:num>
  <w:num w:numId="15">
    <w:abstractNumId w:val="35"/>
  </w:num>
  <w:num w:numId="16">
    <w:abstractNumId w:val="27"/>
  </w:num>
  <w:num w:numId="17">
    <w:abstractNumId w:val="11"/>
  </w:num>
  <w:num w:numId="18">
    <w:abstractNumId w:val="25"/>
  </w:num>
  <w:num w:numId="19">
    <w:abstractNumId w:val="7"/>
  </w:num>
  <w:num w:numId="20">
    <w:abstractNumId w:val="23"/>
  </w:num>
  <w:num w:numId="21">
    <w:abstractNumId w:val="26"/>
  </w:num>
  <w:num w:numId="22">
    <w:abstractNumId w:val="38"/>
  </w:num>
  <w:num w:numId="23">
    <w:abstractNumId w:val="16"/>
  </w:num>
  <w:num w:numId="24">
    <w:abstractNumId w:val="6"/>
  </w:num>
  <w:num w:numId="25">
    <w:abstractNumId w:val="9"/>
  </w:num>
  <w:num w:numId="26">
    <w:abstractNumId w:val="14"/>
  </w:num>
  <w:num w:numId="27">
    <w:abstractNumId w:val="28"/>
  </w:num>
  <w:num w:numId="28">
    <w:abstractNumId w:val="0"/>
  </w:num>
  <w:num w:numId="29">
    <w:abstractNumId w:val="33"/>
  </w:num>
  <w:num w:numId="30">
    <w:abstractNumId w:val="17"/>
  </w:num>
  <w:num w:numId="31">
    <w:abstractNumId w:val="2"/>
  </w:num>
  <w:num w:numId="32">
    <w:abstractNumId w:val="30"/>
  </w:num>
  <w:num w:numId="33">
    <w:abstractNumId w:val="34"/>
  </w:num>
  <w:num w:numId="34">
    <w:abstractNumId w:val="15"/>
  </w:num>
  <w:num w:numId="35">
    <w:abstractNumId w:val="39"/>
  </w:num>
  <w:num w:numId="36">
    <w:abstractNumId w:val="32"/>
  </w:num>
  <w:num w:numId="37">
    <w:abstractNumId w:val="31"/>
  </w:num>
  <w:num w:numId="38">
    <w:abstractNumId w:val="5"/>
  </w:num>
  <w:num w:numId="39">
    <w:abstractNumId w:val="24"/>
  </w:num>
  <w:num w:numId="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4073"/>
    <w:rsid w:val="000026A0"/>
    <w:rsid w:val="00003EFF"/>
    <w:rsid w:val="000059D8"/>
    <w:rsid w:val="00005DF9"/>
    <w:rsid w:val="00006720"/>
    <w:rsid w:val="00011D47"/>
    <w:rsid w:val="00012547"/>
    <w:rsid w:val="00012837"/>
    <w:rsid w:val="00013702"/>
    <w:rsid w:val="00017112"/>
    <w:rsid w:val="0002525B"/>
    <w:rsid w:val="00026635"/>
    <w:rsid w:val="00027077"/>
    <w:rsid w:val="00030908"/>
    <w:rsid w:val="000324D8"/>
    <w:rsid w:val="00035EF8"/>
    <w:rsid w:val="00035FCC"/>
    <w:rsid w:val="000371D8"/>
    <w:rsid w:val="000443BC"/>
    <w:rsid w:val="000452EA"/>
    <w:rsid w:val="00045EBD"/>
    <w:rsid w:val="000464B2"/>
    <w:rsid w:val="000541ED"/>
    <w:rsid w:val="00056A88"/>
    <w:rsid w:val="00057BB3"/>
    <w:rsid w:val="00057BC8"/>
    <w:rsid w:val="0006038E"/>
    <w:rsid w:val="00063D75"/>
    <w:rsid w:val="00065638"/>
    <w:rsid w:val="0007048A"/>
    <w:rsid w:val="00072809"/>
    <w:rsid w:val="00072F07"/>
    <w:rsid w:val="00075FEB"/>
    <w:rsid w:val="000765D5"/>
    <w:rsid w:val="00077897"/>
    <w:rsid w:val="00077FE9"/>
    <w:rsid w:val="00080E3B"/>
    <w:rsid w:val="000826E1"/>
    <w:rsid w:val="000852F7"/>
    <w:rsid w:val="00095485"/>
    <w:rsid w:val="00095C8B"/>
    <w:rsid w:val="00097A93"/>
    <w:rsid w:val="000A2DF6"/>
    <w:rsid w:val="000A3B26"/>
    <w:rsid w:val="000A5E06"/>
    <w:rsid w:val="000B0B2C"/>
    <w:rsid w:val="000B41A7"/>
    <w:rsid w:val="000B6FAB"/>
    <w:rsid w:val="000C0B3F"/>
    <w:rsid w:val="000C1704"/>
    <w:rsid w:val="000C240A"/>
    <w:rsid w:val="000C511C"/>
    <w:rsid w:val="000C762F"/>
    <w:rsid w:val="000D05A9"/>
    <w:rsid w:val="000D14B0"/>
    <w:rsid w:val="000D27D1"/>
    <w:rsid w:val="000D5BB6"/>
    <w:rsid w:val="000D63D6"/>
    <w:rsid w:val="000D793E"/>
    <w:rsid w:val="000E0797"/>
    <w:rsid w:val="000E29DC"/>
    <w:rsid w:val="000E4E76"/>
    <w:rsid w:val="000F0C8A"/>
    <w:rsid w:val="000F220F"/>
    <w:rsid w:val="000F6547"/>
    <w:rsid w:val="000F7102"/>
    <w:rsid w:val="00102E57"/>
    <w:rsid w:val="001052B2"/>
    <w:rsid w:val="00106654"/>
    <w:rsid w:val="0010792A"/>
    <w:rsid w:val="00111E96"/>
    <w:rsid w:val="0011426A"/>
    <w:rsid w:val="0011711E"/>
    <w:rsid w:val="00117277"/>
    <w:rsid w:val="00122081"/>
    <w:rsid w:val="00123926"/>
    <w:rsid w:val="00126FAD"/>
    <w:rsid w:val="001271EA"/>
    <w:rsid w:val="00130615"/>
    <w:rsid w:val="00134947"/>
    <w:rsid w:val="001365C6"/>
    <w:rsid w:val="001378DA"/>
    <w:rsid w:val="0014049B"/>
    <w:rsid w:val="0014350E"/>
    <w:rsid w:val="001478E8"/>
    <w:rsid w:val="00150680"/>
    <w:rsid w:val="00154FDD"/>
    <w:rsid w:val="0016033A"/>
    <w:rsid w:val="00160A37"/>
    <w:rsid w:val="00162923"/>
    <w:rsid w:val="00163020"/>
    <w:rsid w:val="0016567F"/>
    <w:rsid w:val="00166980"/>
    <w:rsid w:val="00173CE4"/>
    <w:rsid w:val="00175387"/>
    <w:rsid w:val="00186D9C"/>
    <w:rsid w:val="00187F25"/>
    <w:rsid w:val="00192910"/>
    <w:rsid w:val="00196844"/>
    <w:rsid w:val="00197E27"/>
    <w:rsid w:val="001A0BD9"/>
    <w:rsid w:val="001A12A9"/>
    <w:rsid w:val="001A1E12"/>
    <w:rsid w:val="001B12A9"/>
    <w:rsid w:val="001B1CCF"/>
    <w:rsid w:val="001B2C63"/>
    <w:rsid w:val="001B5915"/>
    <w:rsid w:val="001C2863"/>
    <w:rsid w:val="001C3254"/>
    <w:rsid w:val="001D0D90"/>
    <w:rsid w:val="001D15B4"/>
    <w:rsid w:val="001D4C15"/>
    <w:rsid w:val="001E01C0"/>
    <w:rsid w:val="001E513F"/>
    <w:rsid w:val="001E76FD"/>
    <w:rsid w:val="001F0C85"/>
    <w:rsid w:val="001F3166"/>
    <w:rsid w:val="001F574D"/>
    <w:rsid w:val="001F5EC1"/>
    <w:rsid w:val="001F676E"/>
    <w:rsid w:val="00201C74"/>
    <w:rsid w:val="0020420D"/>
    <w:rsid w:val="00204960"/>
    <w:rsid w:val="00205697"/>
    <w:rsid w:val="002061AC"/>
    <w:rsid w:val="002070B4"/>
    <w:rsid w:val="00211054"/>
    <w:rsid w:val="00211EFF"/>
    <w:rsid w:val="00212416"/>
    <w:rsid w:val="00214EE2"/>
    <w:rsid w:val="0022376A"/>
    <w:rsid w:val="00230272"/>
    <w:rsid w:val="00233099"/>
    <w:rsid w:val="00234923"/>
    <w:rsid w:val="0023590F"/>
    <w:rsid w:val="0024383C"/>
    <w:rsid w:val="00247723"/>
    <w:rsid w:val="0025003B"/>
    <w:rsid w:val="00251D74"/>
    <w:rsid w:val="002523AA"/>
    <w:rsid w:val="00252FC9"/>
    <w:rsid w:val="00253A43"/>
    <w:rsid w:val="00255650"/>
    <w:rsid w:val="00256C5E"/>
    <w:rsid w:val="0026115D"/>
    <w:rsid w:val="00262565"/>
    <w:rsid w:val="00263171"/>
    <w:rsid w:val="00276C46"/>
    <w:rsid w:val="00277139"/>
    <w:rsid w:val="002802AE"/>
    <w:rsid w:val="002823D8"/>
    <w:rsid w:val="00282CE0"/>
    <w:rsid w:val="00283F0F"/>
    <w:rsid w:val="00285D5F"/>
    <w:rsid w:val="00285FE7"/>
    <w:rsid w:val="0028607E"/>
    <w:rsid w:val="002865E4"/>
    <w:rsid w:val="0029152D"/>
    <w:rsid w:val="002939D7"/>
    <w:rsid w:val="002A036E"/>
    <w:rsid w:val="002A15D9"/>
    <w:rsid w:val="002A6018"/>
    <w:rsid w:val="002A651A"/>
    <w:rsid w:val="002A6CAC"/>
    <w:rsid w:val="002A783A"/>
    <w:rsid w:val="002A7C12"/>
    <w:rsid w:val="002B00A7"/>
    <w:rsid w:val="002B1084"/>
    <w:rsid w:val="002B1838"/>
    <w:rsid w:val="002B1FB0"/>
    <w:rsid w:val="002B33EB"/>
    <w:rsid w:val="002B3DEA"/>
    <w:rsid w:val="002B5BD5"/>
    <w:rsid w:val="002C4D60"/>
    <w:rsid w:val="002C5443"/>
    <w:rsid w:val="002D09E6"/>
    <w:rsid w:val="002D4435"/>
    <w:rsid w:val="002D564A"/>
    <w:rsid w:val="002D5DCD"/>
    <w:rsid w:val="002D7F13"/>
    <w:rsid w:val="002E2AF6"/>
    <w:rsid w:val="002E3DEB"/>
    <w:rsid w:val="002F057B"/>
    <w:rsid w:val="002F3B2C"/>
    <w:rsid w:val="002F4761"/>
    <w:rsid w:val="002F5A78"/>
    <w:rsid w:val="002F5F0F"/>
    <w:rsid w:val="00300485"/>
    <w:rsid w:val="003034C9"/>
    <w:rsid w:val="003039FF"/>
    <w:rsid w:val="00303CF1"/>
    <w:rsid w:val="00307BFC"/>
    <w:rsid w:val="00323926"/>
    <w:rsid w:val="0032531B"/>
    <w:rsid w:val="00326713"/>
    <w:rsid w:val="00330BB8"/>
    <w:rsid w:val="003320DF"/>
    <w:rsid w:val="003339BD"/>
    <w:rsid w:val="00336C3F"/>
    <w:rsid w:val="00340E5D"/>
    <w:rsid w:val="00341505"/>
    <w:rsid w:val="00342FBF"/>
    <w:rsid w:val="00350BA4"/>
    <w:rsid w:val="00350CD8"/>
    <w:rsid w:val="00353803"/>
    <w:rsid w:val="003538AF"/>
    <w:rsid w:val="00356EA1"/>
    <w:rsid w:val="00362AB1"/>
    <w:rsid w:val="0036427C"/>
    <w:rsid w:val="00366EA6"/>
    <w:rsid w:val="0037030F"/>
    <w:rsid w:val="00370DE0"/>
    <w:rsid w:val="00372D87"/>
    <w:rsid w:val="00373824"/>
    <w:rsid w:val="00374830"/>
    <w:rsid w:val="003763FE"/>
    <w:rsid w:val="00376A00"/>
    <w:rsid w:val="0037723A"/>
    <w:rsid w:val="00377F2E"/>
    <w:rsid w:val="0038013B"/>
    <w:rsid w:val="00381230"/>
    <w:rsid w:val="00383186"/>
    <w:rsid w:val="003846A2"/>
    <w:rsid w:val="00384E39"/>
    <w:rsid w:val="00391808"/>
    <w:rsid w:val="00391ADE"/>
    <w:rsid w:val="00393399"/>
    <w:rsid w:val="00395F0E"/>
    <w:rsid w:val="003A1DDD"/>
    <w:rsid w:val="003A284C"/>
    <w:rsid w:val="003A39C2"/>
    <w:rsid w:val="003A4E3F"/>
    <w:rsid w:val="003A736A"/>
    <w:rsid w:val="003A7C1C"/>
    <w:rsid w:val="003B0014"/>
    <w:rsid w:val="003B3A73"/>
    <w:rsid w:val="003B3F1C"/>
    <w:rsid w:val="003B4178"/>
    <w:rsid w:val="003B6934"/>
    <w:rsid w:val="003B744A"/>
    <w:rsid w:val="003B792D"/>
    <w:rsid w:val="003C0A76"/>
    <w:rsid w:val="003C309D"/>
    <w:rsid w:val="003C5D54"/>
    <w:rsid w:val="003C5F72"/>
    <w:rsid w:val="003C6A05"/>
    <w:rsid w:val="003D1E0B"/>
    <w:rsid w:val="003D446C"/>
    <w:rsid w:val="003D456C"/>
    <w:rsid w:val="003D4A31"/>
    <w:rsid w:val="003D4D17"/>
    <w:rsid w:val="003D63BB"/>
    <w:rsid w:val="003D6F69"/>
    <w:rsid w:val="003E5609"/>
    <w:rsid w:val="003E5CFA"/>
    <w:rsid w:val="003E6349"/>
    <w:rsid w:val="003E7B6B"/>
    <w:rsid w:val="003F0475"/>
    <w:rsid w:val="003F08B6"/>
    <w:rsid w:val="003F1AAA"/>
    <w:rsid w:val="003F3638"/>
    <w:rsid w:val="003F453E"/>
    <w:rsid w:val="003F7DE0"/>
    <w:rsid w:val="004004DE"/>
    <w:rsid w:val="004012B9"/>
    <w:rsid w:val="00402C5D"/>
    <w:rsid w:val="0040360E"/>
    <w:rsid w:val="00405866"/>
    <w:rsid w:val="00407B10"/>
    <w:rsid w:val="0041390E"/>
    <w:rsid w:val="00413D12"/>
    <w:rsid w:val="00421C51"/>
    <w:rsid w:val="00424410"/>
    <w:rsid w:val="0042508A"/>
    <w:rsid w:val="00425BB2"/>
    <w:rsid w:val="00425D23"/>
    <w:rsid w:val="00426DA9"/>
    <w:rsid w:val="00427412"/>
    <w:rsid w:val="00430F5B"/>
    <w:rsid w:val="00431B7E"/>
    <w:rsid w:val="00436EA3"/>
    <w:rsid w:val="00441032"/>
    <w:rsid w:val="00445FA8"/>
    <w:rsid w:val="004466DC"/>
    <w:rsid w:val="00450095"/>
    <w:rsid w:val="00453CDC"/>
    <w:rsid w:val="004552DC"/>
    <w:rsid w:val="00455443"/>
    <w:rsid w:val="0045707B"/>
    <w:rsid w:val="00457655"/>
    <w:rsid w:val="004577D7"/>
    <w:rsid w:val="00460434"/>
    <w:rsid w:val="004606C8"/>
    <w:rsid w:val="00461C86"/>
    <w:rsid w:val="00462989"/>
    <w:rsid w:val="00462D37"/>
    <w:rsid w:val="0046481E"/>
    <w:rsid w:val="0046529D"/>
    <w:rsid w:val="004670CC"/>
    <w:rsid w:val="00473A27"/>
    <w:rsid w:val="004805F4"/>
    <w:rsid w:val="004809E0"/>
    <w:rsid w:val="00481663"/>
    <w:rsid w:val="0048617D"/>
    <w:rsid w:val="00495424"/>
    <w:rsid w:val="004970B3"/>
    <w:rsid w:val="004A1FB9"/>
    <w:rsid w:val="004A3B3E"/>
    <w:rsid w:val="004A5BD8"/>
    <w:rsid w:val="004A6AA2"/>
    <w:rsid w:val="004A7935"/>
    <w:rsid w:val="004B0127"/>
    <w:rsid w:val="004B3148"/>
    <w:rsid w:val="004B547E"/>
    <w:rsid w:val="004B6181"/>
    <w:rsid w:val="004B722D"/>
    <w:rsid w:val="004C0D7F"/>
    <w:rsid w:val="004C14B5"/>
    <w:rsid w:val="004C3CD8"/>
    <w:rsid w:val="004C4628"/>
    <w:rsid w:val="004C6A53"/>
    <w:rsid w:val="004C77F9"/>
    <w:rsid w:val="004C7C34"/>
    <w:rsid w:val="004D759F"/>
    <w:rsid w:val="004E1A7F"/>
    <w:rsid w:val="004F06C8"/>
    <w:rsid w:val="004F2926"/>
    <w:rsid w:val="004F3522"/>
    <w:rsid w:val="004F3F5D"/>
    <w:rsid w:val="004F43CA"/>
    <w:rsid w:val="004F4467"/>
    <w:rsid w:val="00503CF4"/>
    <w:rsid w:val="00505AE4"/>
    <w:rsid w:val="00507B09"/>
    <w:rsid w:val="0051051E"/>
    <w:rsid w:val="0051267D"/>
    <w:rsid w:val="0052063B"/>
    <w:rsid w:val="005259BC"/>
    <w:rsid w:val="00525B52"/>
    <w:rsid w:val="00526099"/>
    <w:rsid w:val="00527A2E"/>
    <w:rsid w:val="00530BE5"/>
    <w:rsid w:val="0053432A"/>
    <w:rsid w:val="00545ABB"/>
    <w:rsid w:val="00546C8E"/>
    <w:rsid w:val="00553309"/>
    <w:rsid w:val="0055386B"/>
    <w:rsid w:val="00555623"/>
    <w:rsid w:val="00556DF6"/>
    <w:rsid w:val="00560213"/>
    <w:rsid w:val="00561FB2"/>
    <w:rsid w:val="005623FA"/>
    <w:rsid w:val="005631AC"/>
    <w:rsid w:val="0057008A"/>
    <w:rsid w:val="00576170"/>
    <w:rsid w:val="005765A4"/>
    <w:rsid w:val="00577542"/>
    <w:rsid w:val="00580BAF"/>
    <w:rsid w:val="00580CDF"/>
    <w:rsid w:val="005817F5"/>
    <w:rsid w:val="00594858"/>
    <w:rsid w:val="00596B1B"/>
    <w:rsid w:val="005A282E"/>
    <w:rsid w:val="005A3D6E"/>
    <w:rsid w:val="005A5324"/>
    <w:rsid w:val="005A55CA"/>
    <w:rsid w:val="005B2D99"/>
    <w:rsid w:val="005C035A"/>
    <w:rsid w:val="005C0406"/>
    <w:rsid w:val="005D1A84"/>
    <w:rsid w:val="005D5BB7"/>
    <w:rsid w:val="005D63F7"/>
    <w:rsid w:val="005D7239"/>
    <w:rsid w:val="005E2C18"/>
    <w:rsid w:val="005F1138"/>
    <w:rsid w:val="005F2A18"/>
    <w:rsid w:val="005F2F36"/>
    <w:rsid w:val="005F7209"/>
    <w:rsid w:val="005F7C7A"/>
    <w:rsid w:val="00601264"/>
    <w:rsid w:val="00602B29"/>
    <w:rsid w:val="00603AD5"/>
    <w:rsid w:val="0060419A"/>
    <w:rsid w:val="0060437F"/>
    <w:rsid w:val="0060711F"/>
    <w:rsid w:val="00607E8C"/>
    <w:rsid w:val="00622991"/>
    <w:rsid w:val="0063096B"/>
    <w:rsid w:val="00632E36"/>
    <w:rsid w:val="00635B44"/>
    <w:rsid w:val="00650ACB"/>
    <w:rsid w:val="00654A45"/>
    <w:rsid w:val="0065686F"/>
    <w:rsid w:val="00660BE9"/>
    <w:rsid w:val="00663A45"/>
    <w:rsid w:val="00665E90"/>
    <w:rsid w:val="006663EB"/>
    <w:rsid w:val="00672210"/>
    <w:rsid w:val="00682F3C"/>
    <w:rsid w:val="0068405F"/>
    <w:rsid w:val="00685611"/>
    <w:rsid w:val="0069335B"/>
    <w:rsid w:val="0069730C"/>
    <w:rsid w:val="006A00CA"/>
    <w:rsid w:val="006A06D6"/>
    <w:rsid w:val="006A1E3B"/>
    <w:rsid w:val="006B1396"/>
    <w:rsid w:val="006B5127"/>
    <w:rsid w:val="006B5A44"/>
    <w:rsid w:val="006B5E51"/>
    <w:rsid w:val="006C04D1"/>
    <w:rsid w:val="006C0DE5"/>
    <w:rsid w:val="006C2DF3"/>
    <w:rsid w:val="006C5D04"/>
    <w:rsid w:val="006D23A3"/>
    <w:rsid w:val="006D26D0"/>
    <w:rsid w:val="006D2F8A"/>
    <w:rsid w:val="006E1AC8"/>
    <w:rsid w:val="006E386D"/>
    <w:rsid w:val="006E4F22"/>
    <w:rsid w:val="006E6B03"/>
    <w:rsid w:val="006F485D"/>
    <w:rsid w:val="00703993"/>
    <w:rsid w:val="00704221"/>
    <w:rsid w:val="007045BD"/>
    <w:rsid w:val="00705551"/>
    <w:rsid w:val="007059F4"/>
    <w:rsid w:val="007064BC"/>
    <w:rsid w:val="00707E36"/>
    <w:rsid w:val="00710150"/>
    <w:rsid w:val="00712268"/>
    <w:rsid w:val="0071360A"/>
    <w:rsid w:val="00713F5E"/>
    <w:rsid w:val="00715B58"/>
    <w:rsid w:val="00720800"/>
    <w:rsid w:val="00721E49"/>
    <w:rsid w:val="0072505A"/>
    <w:rsid w:val="00726F2F"/>
    <w:rsid w:val="007300A7"/>
    <w:rsid w:val="00736EE2"/>
    <w:rsid w:val="007402E4"/>
    <w:rsid w:val="007409FE"/>
    <w:rsid w:val="007412A4"/>
    <w:rsid w:val="007416B7"/>
    <w:rsid w:val="00745457"/>
    <w:rsid w:val="0075065A"/>
    <w:rsid w:val="0075109E"/>
    <w:rsid w:val="00751B5C"/>
    <w:rsid w:val="007528AA"/>
    <w:rsid w:val="0075688B"/>
    <w:rsid w:val="00760570"/>
    <w:rsid w:val="007616FB"/>
    <w:rsid w:val="007622B1"/>
    <w:rsid w:val="00765B47"/>
    <w:rsid w:val="00772F29"/>
    <w:rsid w:val="00774557"/>
    <w:rsid w:val="00774582"/>
    <w:rsid w:val="0077470D"/>
    <w:rsid w:val="00774985"/>
    <w:rsid w:val="00783B20"/>
    <w:rsid w:val="00794182"/>
    <w:rsid w:val="00796B14"/>
    <w:rsid w:val="007970AC"/>
    <w:rsid w:val="007975BE"/>
    <w:rsid w:val="007A19DD"/>
    <w:rsid w:val="007A30AE"/>
    <w:rsid w:val="007A6BB6"/>
    <w:rsid w:val="007B2D56"/>
    <w:rsid w:val="007B4F70"/>
    <w:rsid w:val="007B6B76"/>
    <w:rsid w:val="007B7847"/>
    <w:rsid w:val="007C13C6"/>
    <w:rsid w:val="007C50C8"/>
    <w:rsid w:val="007D1596"/>
    <w:rsid w:val="007D3344"/>
    <w:rsid w:val="007D7642"/>
    <w:rsid w:val="007E0161"/>
    <w:rsid w:val="007E4334"/>
    <w:rsid w:val="007E4A4C"/>
    <w:rsid w:val="007E5369"/>
    <w:rsid w:val="007E5781"/>
    <w:rsid w:val="007E586B"/>
    <w:rsid w:val="007E5F61"/>
    <w:rsid w:val="007E6034"/>
    <w:rsid w:val="007F03D0"/>
    <w:rsid w:val="007F315A"/>
    <w:rsid w:val="007F3DED"/>
    <w:rsid w:val="007F6DDB"/>
    <w:rsid w:val="00802CC5"/>
    <w:rsid w:val="0080314B"/>
    <w:rsid w:val="008036AA"/>
    <w:rsid w:val="008129D3"/>
    <w:rsid w:val="00815A5D"/>
    <w:rsid w:val="00815A8A"/>
    <w:rsid w:val="00821627"/>
    <w:rsid w:val="00826DB0"/>
    <w:rsid w:val="00827C08"/>
    <w:rsid w:val="0083053C"/>
    <w:rsid w:val="00830C1B"/>
    <w:rsid w:val="00831DCA"/>
    <w:rsid w:val="00832001"/>
    <w:rsid w:val="00832462"/>
    <w:rsid w:val="00834091"/>
    <w:rsid w:val="00837267"/>
    <w:rsid w:val="00841AC2"/>
    <w:rsid w:val="00845987"/>
    <w:rsid w:val="008467B5"/>
    <w:rsid w:val="00847EB6"/>
    <w:rsid w:val="00851E51"/>
    <w:rsid w:val="00852EF2"/>
    <w:rsid w:val="008539DF"/>
    <w:rsid w:val="0085409A"/>
    <w:rsid w:val="00854EEC"/>
    <w:rsid w:val="00857308"/>
    <w:rsid w:val="00857F08"/>
    <w:rsid w:val="00860CBC"/>
    <w:rsid w:val="00861C0D"/>
    <w:rsid w:val="00863564"/>
    <w:rsid w:val="008649D0"/>
    <w:rsid w:val="00864B5C"/>
    <w:rsid w:val="00865C80"/>
    <w:rsid w:val="0086748E"/>
    <w:rsid w:val="00874BBF"/>
    <w:rsid w:val="00874E9F"/>
    <w:rsid w:val="00875341"/>
    <w:rsid w:val="00875801"/>
    <w:rsid w:val="0088372C"/>
    <w:rsid w:val="00883EBF"/>
    <w:rsid w:val="00884AF7"/>
    <w:rsid w:val="00893396"/>
    <w:rsid w:val="00894CFA"/>
    <w:rsid w:val="00894D07"/>
    <w:rsid w:val="008B2509"/>
    <w:rsid w:val="008B2944"/>
    <w:rsid w:val="008B3148"/>
    <w:rsid w:val="008B3BB8"/>
    <w:rsid w:val="008B64F7"/>
    <w:rsid w:val="008B7D8E"/>
    <w:rsid w:val="008C1693"/>
    <w:rsid w:val="008C413D"/>
    <w:rsid w:val="008C6003"/>
    <w:rsid w:val="008C750B"/>
    <w:rsid w:val="008D03CB"/>
    <w:rsid w:val="008D077E"/>
    <w:rsid w:val="008D1793"/>
    <w:rsid w:val="008D2AF8"/>
    <w:rsid w:val="008D394A"/>
    <w:rsid w:val="008D5FAF"/>
    <w:rsid w:val="008E01C8"/>
    <w:rsid w:val="008E09A6"/>
    <w:rsid w:val="008E2DA9"/>
    <w:rsid w:val="008E4DF4"/>
    <w:rsid w:val="008F3D1C"/>
    <w:rsid w:val="008F5365"/>
    <w:rsid w:val="008F567F"/>
    <w:rsid w:val="009011EF"/>
    <w:rsid w:val="00911457"/>
    <w:rsid w:val="0091598A"/>
    <w:rsid w:val="009175FB"/>
    <w:rsid w:val="009225F9"/>
    <w:rsid w:val="00925A9A"/>
    <w:rsid w:val="00926AF6"/>
    <w:rsid w:val="00927024"/>
    <w:rsid w:val="0092793C"/>
    <w:rsid w:val="0093114A"/>
    <w:rsid w:val="00943F4B"/>
    <w:rsid w:val="009563D2"/>
    <w:rsid w:val="0095646B"/>
    <w:rsid w:val="009571C6"/>
    <w:rsid w:val="009576F0"/>
    <w:rsid w:val="00957F82"/>
    <w:rsid w:val="00966300"/>
    <w:rsid w:val="009666E4"/>
    <w:rsid w:val="009713E8"/>
    <w:rsid w:val="009717D0"/>
    <w:rsid w:val="00972E37"/>
    <w:rsid w:val="009738BB"/>
    <w:rsid w:val="009769AF"/>
    <w:rsid w:val="0097788F"/>
    <w:rsid w:val="00983876"/>
    <w:rsid w:val="009857CF"/>
    <w:rsid w:val="009859E2"/>
    <w:rsid w:val="00986713"/>
    <w:rsid w:val="009904AB"/>
    <w:rsid w:val="0099059C"/>
    <w:rsid w:val="009914B9"/>
    <w:rsid w:val="00992202"/>
    <w:rsid w:val="00997E6D"/>
    <w:rsid w:val="00997F61"/>
    <w:rsid w:val="009A350E"/>
    <w:rsid w:val="009A39AC"/>
    <w:rsid w:val="009A42C2"/>
    <w:rsid w:val="009A53A8"/>
    <w:rsid w:val="009B0AF4"/>
    <w:rsid w:val="009B0BE0"/>
    <w:rsid w:val="009B22B5"/>
    <w:rsid w:val="009B333C"/>
    <w:rsid w:val="009B3DFD"/>
    <w:rsid w:val="009B4D54"/>
    <w:rsid w:val="009C07B8"/>
    <w:rsid w:val="009C740B"/>
    <w:rsid w:val="009C776E"/>
    <w:rsid w:val="009D1063"/>
    <w:rsid w:val="009D15C9"/>
    <w:rsid w:val="009D168E"/>
    <w:rsid w:val="009E2DD0"/>
    <w:rsid w:val="009E33B3"/>
    <w:rsid w:val="009E3594"/>
    <w:rsid w:val="009E7CEB"/>
    <w:rsid w:val="009F0451"/>
    <w:rsid w:val="009F2A1B"/>
    <w:rsid w:val="009F6763"/>
    <w:rsid w:val="009F728B"/>
    <w:rsid w:val="00A000F6"/>
    <w:rsid w:val="00A0093E"/>
    <w:rsid w:val="00A01546"/>
    <w:rsid w:val="00A02657"/>
    <w:rsid w:val="00A0319D"/>
    <w:rsid w:val="00A060A6"/>
    <w:rsid w:val="00A06D5F"/>
    <w:rsid w:val="00A10C25"/>
    <w:rsid w:val="00A10C81"/>
    <w:rsid w:val="00A12494"/>
    <w:rsid w:val="00A14320"/>
    <w:rsid w:val="00A143DB"/>
    <w:rsid w:val="00A215B9"/>
    <w:rsid w:val="00A23A38"/>
    <w:rsid w:val="00A31486"/>
    <w:rsid w:val="00A320D1"/>
    <w:rsid w:val="00A3545F"/>
    <w:rsid w:val="00A3549D"/>
    <w:rsid w:val="00A37909"/>
    <w:rsid w:val="00A37B74"/>
    <w:rsid w:val="00A4379E"/>
    <w:rsid w:val="00A464EC"/>
    <w:rsid w:val="00A470D9"/>
    <w:rsid w:val="00A47869"/>
    <w:rsid w:val="00A47900"/>
    <w:rsid w:val="00A51FC4"/>
    <w:rsid w:val="00A52066"/>
    <w:rsid w:val="00A56663"/>
    <w:rsid w:val="00A63031"/>
    <w:rsid w:val="00A65190"/>
    <w:rsid w:val="00A655EA"/>
    <w:rsid w:val="00A66352"/>
    <w:rsid w:val="00A75018"/>
    <w:rsid w:val="00A811A5"/>
    <w:rsid w:val="00A8772F"/>
    <w:rsid w:val="00A926E7"/>
    <w:rsid w:val="00A926F9"/>
    <w:rsid w:val="00A95090"/>
    <w:rsid w:val="00A95A0B"/>
    <w:rsid w:val="00A95A59"/>
    <w:rsid w:val="00A96AA2"/>
    <w:rsid w:val="00A975E0"/>
    <w:rsid w:val="00AA1B8F"/>
    <w:rsid w:val="00AA58FB"/>
    <w:rsid w:val="00AA5E32"/>
    <w:rsid w:val="00AB2B6E"/>
    <w:rsid w:val="00AB5418"/>
    <w:rsid w:val="00AC1B8F"/>
    <w:rsid w:val="00AC1D47"/>
    <w:rsid w:val="00AC3CB4"/>
    <w:rsid w:val="00AC484D"/>
    <w:rsid w:val="00AC62D3"/>
    <w:rsid w:val="00AC77B0"/>
    <w:rsid w:val="00AD1201"/>
    <w:rsid w:val="00AD23ED"/>
    <w:rsid w:val="00AD3C2C"/>
    <w:rsid w:val="00AD526A"/>
    <w:rsid w:val="00AD6B34"/>
    <w:rsid w:val="00AD6E24"/>
    <w:rsid w:val="00AE2C5C"/>
    <w:rsid w:val="00AE53D0"/>
    <w:rsid w:val="00AE541C"/>
    <w:rsid w:val="00AE54E6"/>
    <w:rsid w:val="00AE7085"/>
    <w:rsid w:val="00AF236A"/>
    <w:rsid w:val="00AF3E86"/>
    <w:rsid w:val="00AF4358"/>
    <w:rsid w:val="00AF630F"/>
    <w:rsid w:val="00B04477"/>
    <w:rsid w:val="00B04A40"/>
    <w:rsid w:val="00B10793"/>
    <w:rsid w:val="00B11A5D"/>
    <w:rsid w:val="00B14139"/>
    <w:rsid w:val="00B1445F"/>
    <w:rsid w:val="00B149C9"/>
    <w:rsid w:val="00B15965"/>
    <w:rsid w:val="00B17ABA"/>
    <w:rsid w:val="00B219D3"/>
    <w:rsid w:val="00B22AA7"/>
    <w:rsid w:val="00B25707"/>
    <w:rsid w:val="00B3247D"/>
    <w:rsid w:val="00B40B0F"/>
    <w:rsid w:val="00B40F77"/>
    <w:rsid w:val="00B43DD8"/>
    <w:rsid w:val="00B47014"/>
    <w:rsid w:val="00B478FD"/>
    <w:rsid w:val="00B50A40"/>
    <w:rsid w:val="00B57165"/>
    <w:rsid w:val="00B602B8"/>
    <w:rsid w:val="00B62000"/>
    <w:rsid w:val="00B64EB8"/>
    <w:rsid w:val="00B66764"/>
    <w:rsid w:val="00B72D79"/>
    <w:rsid w:val="00B749B8"/>
    <w:rsid w:val="00B74F1C"/>
    <w:rsid w:val="00B750D8"/>
    <w:rsid w:val="00B80324"/>
    <w:rsid w:val="00B83706"/>
    <w:rsid w:val="00B85223"/>
    <w:rsid w:val="00B85F9E"/>
    <w:rsid w:val="00B875CA"/>
    <w:rsid w:val="00B9056F"/>
    <w:rsid w:val="00B91179"/>
    <w:rsid w:val="00B911BA"/>
    <w:rsid w:val="00B9211B"/>
    <w:rsid w:val="00B937A2"/>
    <w:rsid w:val="00B93A59"/>
    <w:rsid w:val="00B9499E"/>
    <w:rsid w:val="00B9638E"/>
    <w:rsid w:val="00B97DF9"/>
    <w:rsid w:val="00BA09F6"/>
    <w:rsid w:val="00BA2800"/>
    <w:rsid w:val="00BA4A39"/>
    <w:rsid w:val="00BA5405"/>
    <w:rsid w:val="00BA5FF7"/>
    <w:rsid w:val="00BA631B"/>
    <w:rsid w:val="00BA69E1"/>
    <w:rsid w:val="00BA715D"/>
    <w:rsid w:val="00BB0801"/>
    <w:rsid w:val="00BB167E"/>
    <w:rsid w:val="00BB1CCC"/>
    <w:rsid w:val="00BC1061"/>
    <w:rsid w:val="00BC1311"/>
    <w:rsid w:val="00BC6155"/>
    <w:rsid w:val="00BD00E2"/>
    <w:rsid w:val="00BD11C6"/>
    <w:rsid w:val="00BE37CA"/>
    <w:rsid w:val="00BE3F58"/>
    <w:rsid w:val="00BE5519"/>
    <w:rsid w:val="00BE5F69"/>
    <w:rsid w:val="00BF03F0"/>
    <w:rsid w:val="00BF0404"/>
    <w:rsid w:val="00BF64DB"/>
    <w:rsid w:val="00BF6DF2"/>
    <w:rsid w:val="00C0200C"/>
    <w:rsid w:val="00C044E4"/>
    <w:rsid w:val="00C11236"/>
    <w:rsid w:val="00C13E24"/>
    <w:rsid w:val="00C143E7"/>
    <w:rsid w:val="00C1678F"/>
    <w:rsid w:val="00C17258"/>
    <w:rsid w:val="00C20321"/>
    <w:rsid w:val="00C2293D"/>
    <w:rsid w:val="00C22A88"/>
    <w:rsid w:val="00C30609"/>
    <w:rsid w:val="00C31242"/>
    <w:rsid w:val="00C31BAC"/>
    <w:rsid w:val="00C34BF0"/>
    <w:rsid w:val="00C34D01"/>
    <w:rsid w:val="00C3614C"/>
    <w:rsid w:val="00C40462"/>
    <w:rsid w:val="00C404E7"/>
    <w:rsid w:val="00C4087B"/>
    <w:rsid w:val="00C421F0"/>
    <w:rsid w:val="00C44F48"/>
    <w:rsid w:val="00C469B1"/>
    <w:rsid w:val="00C531C7"/>
    <w:rsid w:val="00C53E1C"/>
    <w:rsid w:val="00C6189E"/>
    <w:rsid w:val="00C65E64"/>
    <w:rsid w:val="00C6670A"/>
    <w:rsid w:val="00C66953"/>
    <w:rsid w:val="00C66A75"/>
    <w:rsid w:val="00C7036B"/>
    <w:rsid w:val="00C703B9"/>
    <w:rsid w:val="00C72F23"/>
    <w:rsid w:val="00C7418D"/>
    <w:rsid w:val="00C74DF9"/>
    <w:rsid w:val="00C74FC8"/>
    <w:rsid w:val="00C80426"/>
    <w:rsid w:val="00C8117E"/>
    <w:rsid w:val="00C8168C"/>
    <w:rsid w:val="00C82592"/>
    <w:rsid w:val="00C83656"/>
    <w:rsid w:val="00C83931"/>
    <w:rsid w:val="00C8471F"/>
    <w:rsid w:val="00C85223"/>
    <w:rsid w:val="00C86133"/>
    <w:rsid w:val="00C956E3"/>
    <w:rsid w:val="00CA1CB8"/>
    <w:rsid w:val="00CA466D"/>
    <w:rsid w:val="00CA48A5"/>
    <w:rsid w:val="00CA498E"/>
    <w:rsid w:val="00CB0E8E"/>
    <w:rsid w:val="00CB212D"/>
    <w:rsid w:val="00CB2447"/>
    <w:rsid w:val="00CB6178"/>
    <w:rsid w:val="00CC0AFF"/>
    <w:rsid w:val="00CC3696"/>
    <w:rsid w:val="00CC4918"/>
    <w:rsid w:val="00CC4C49"/>
    <w:rsid w:val="00CC5EDE"/>
    <w:rsid w:val="00CC733F"/>
    <w:rsid w:val="00CC7900"/>
    <w:rsid w:val="00CD2445"/>
    <w:rsid w:val="00CD610C"/>
    <w:rsid w:val="00CD7D5D"/>
    <w:rsid w:val="00CE0B1B"/>
    <w:rsid w:val="00CE18B7"/>
    <w:rsid w:val="00CE1AD9"/>
    <w:rsid w:val="00CE4575"/>
    <w:rsid w:val="00CE48A8"/>
    <w:rsid w:val="00CE59AA"/>
    <w:rsid w:val="00CE6FF1"/>
    <w:rsid w:val="00CE78E5"/>
    <w:rsid w:val="00CF13D2"/>
    <w:rsid w:val="00CF6552"/>
    <w:rsid w:val="00D01E38"/>
    <w:rsid w:val="00D02C7C"/>
    <w:rsid w:val="00D031E3"/>
    <w:rsid w:val="00D10743"/>
    <w:rsid w:val="00D20F70"/>
    <w:rsid w:val="00D25E3E"/>
    <w:rsid w:val="00D2630E"/>
    <w:rsid w:val="00D30338"/>
    <w:rsid w:val="00D32A89"/>
    <w:rsid w:val="00D337E4"/>
    <w:rsid w:val="00D42534"/>
    <w:rsid w:val="00D42536"/>
    <w:rsid w:val="00D43736"/>
    <w:rsid w:val="00D45DDB"/>
    <w:rsid w:val="00D4604F"/>
    <w:rsid w:val="00D53BD7"/>
    <w:rsid w:val="00D53E78"/>
    <w:rsid w:val="00D5699E"/>
    <w:rsid w:val="00D60DF6"/>
    <w:rsid w:val="00D65CF1"/>
    <w:rsid w:val="00D66056"/>
    <w:rsid w:val="00D667BA"/>
    <w:rsid w:val="00D73C66"/>
    <w:rsid w:val="00D8041C"/>
    <w:rsid w:val="00D82594"/>
    <w:rsid w:val="00D826BB"/>
    <w:rsid w:val="00D8313B"/>
    <w:rsid w:val="00DA0641"/>
    <w:rsid w:val="00DA2D9E"/>
    <w:rsid w:val="00DA43DD"/>
    <w:rsid w:val="00DA58C6"/>
    <w:rsid w:val="00DA5BC1"/>
    <w:rsid w:val="00DA71BB"/>
    <w:rsid w:val="00DB20F4"/>
    <w:rsid w:val="00DB3144"/>
    <w:rsid w:val="00DB3ABE"/>
    <w:rsid w:val="00DB4219"/>
    <w:rsid w:val="00DB7903"/>
    <w:rsid w:val="00DC1E27"/>
    <w:rsid w:val="00DC2380"/>
    <w:rsid w:val="00DC3308"/>
    <w:rsid w:val="00DC423E"/>
    <w:rsid w:val="00DC4475"/>
    <w:rsid w:val="00DC4F81"/>
    <w:rsid w:val="00DC517A"/>
    <w:rsid w:val="00DC679B"/>
    <w:rsid w:val="00DC726D"/>
    <w:rsid w:val="00DD062D"/>
    <w:rsid w:val="00DD1A09"/>
    <w:rsid w:val="00DD45DA"/>
    <w:rsid w:val="00DD4EDE"/>
    <w:rsid w:val="00DE07C4"/>
    <w:rsid w:val="00DE7435"/>
    <w:rsid w:val="00DE7880"/>
    <w:rsid w:val="00DF123E"/>
    <w:rsid w:val="00DF1BAA"/>
    <w:rsid w:val="00DF24F3"/>
    <w:rsid w:val="00DF5727"/>
    <w:rsid w:val="00DF62B2"/>
    <w:rsid w:val="00DF6309"/>
    <w:rsid w:val="00DF6C7B"/>
    <w:rsid w:val="00E017B7"/>
    <w:rsid w:val="00E043A6"/>
    <w:rsid w:val="00E04CFB"/>
    <w:rsid w:val="00E0551D"/>
    <w:rsid w:val="00E15275"/>
    <w:rsid w:val="00E16431"/>
    <w:rsid w:val="00E1698C"/>
    <w:rsid w:val="00E2055F"/>
    <w:rsid w:val="00E2213C"/>
    <w:rsid w:val="00E24073"/>
    <w:rsid w:val="00E265CF"/>
    <w:rsid w:val="00E26978"/>
    <w:rsid w:val="00E27A78"/>
    <w:rsid w:val="00E3070A"/>
    <w:rsid w:val="00E332C1"/>
    <w:rsid w:val="00E338C6"/>
    <w:rsid w:val="00E36D3C"/>
    <w:rsid w:val="00E3740C"/>
    <w:rsid w:val="00E37A60"/>
    <w:rsid w:val="00E41EEC"/>
    <w:rsid w:val="00E43DB4"/>
    <w:rsid w:val="00E4594E"/>
    <w:rsid w:val="00E466FA"/>
    <w:rsid w:val="00E476FF"/>
    <w:rsid w:val="00E51586"/>
    <w:rsid w:val="00E52654"/>
    <w:rsid w:val="00E54090"/>
    <w:rsid w:val="00E55C63"/>
    <w:rsid w:val="00E57AFD"/>
    <w:rsid w:val="00E600DA"/>
    <w:rsid w:val="00E64371"/>
    <w:rsid w:val="00E6567B"/>
    <w:rsid w:val="00E72510"/>
    <w:rsid w:val="00E72778"/>
    <w:rsid w:val="00E74A5F"/>
    <w:rsid w:val="00E754F5"/>
    <w:rsid w:val="00E7796A"/>
    <w:rsid w:val="00E82F1D"/>
    <w:rsid w:val="00E83242"/>
    <w:rsid w:val="00E8411C"/>
    <w:rsid w:val="00E845AB"/>
    <w:rsid w:val="00E97C63"/>
    <w:rsid w:val="00EA0FCF"/>
    <w:rsid w:val="00EA303D"/>
    <w:rsid w:val="00EA43BE"/>
    <w:rsid w:val="00EA5018"/>
    <w:rsid w:val="00EA54F3"/>
    <w:rsid w:val="00EA551F"/>
    <w:rsid w:val="00EB28A9"/>
    <w:rsid w:val="00EB3147"/>
    <w:rsid w:val="00EB7528"/>
    <w:rsid w:val="00EB7FCB"/>
    <w:rsid w:val="00EC13CD"/>
    <w:rsid w:val="00EC188A"/>
    <w:rsid w:val="00EC3BD1"/>
    <w:rsid w:val="00EC692F"/>
    <w:rsid w:val="00EC6B63"/>
    <w:rsid w:val="00EC732B"/>
    <w:rsid w:val="00ED1754"/>
    <w:rsid w:val="00ED1AD9"/>
    <w:rsid w:val="00ED5582"/>
    <w:rsid w:val="00ED77EF"/>
    <w:rsid w:val="00EE1D21"/>
    <w:rsid w:val="00EE2EC9"/>
    <w:rsid w:val="00EE696F"/>
    <w:rsid w:val="00EF19FA"/>
    <w:rsid w:val="00EF3A55"/>
    <w:rsid w:val="00EF77F4"/>
    <w:rsid w:val="00F013EF"/>
    <w:rsid w:val="00F056E7"/>
    <w:rsid w:val="00F06021"/>
    <w:rsid w:val="00F07981"/>
    <w:rsid w:val="00F138E1"/>
    <w:rsid w:val="00F140AD"/>
    <w:rsid w:val="00F1489B"/>
    <w:rsid w:val="00F14E2A"/>
    <w:rsid w:val="00F16083"/>
    <w:rsid w:val="00F214D0"/>
    <w:rsid w:val="00F2401B"/>
    <w:rsid w:val="00F24D48"/>
    <w:rsid w:val="00F257D8"/>
    <w:rsid w:val="00F27ED7"/>
    <w:rsid w:val="00F303F7"/>
    <w:rsid w:val="00F3395E"/>
    <w:rsid w:val="00F367E3"/>
    <w:rsid w:val="00F41F4A"/>
    <w:rsid w:val="00F44AE2"/>
    <w:rsid w:val="00F44D50"/>
    <w:rsid w:val="00F45D03"/>
    <w:rsid w:val="00F52E39"/>
    <w:rsid w:val="00F56F2B"/>
    <w:rsid w:val="00F56F7A"/>
    <w:rsid w:val="00F5749E"/>
    <w:rsid w:val="00F647FA"/>
    <w:rsid w:val="00F73A2F"/>
    <w:rsid w:val="00F777BE"/>
    <w:rsid w:val="00F87035"/>
    <w:rsid w:val="00F91059"/>
    <w:rsid w:val="00F91EB0"/>
    <w:rsid w:val="00F92784"/>
    <w:rsid w:val="00F927CB"/>
    <w:rsid w:val="00F93F02"/>
    <w:rsid w:val="00F93F33"/>
    <w:rsid w:val="00F95AC0"/>
    <w:rsid w:val="00F9727F"/>
    <w:rsid w:val="00F9729C"/>
    <w:rsid w:val="00FA03BF"/>
    <w:rsid w:val="00FA4C2F"/>
    <w:rsid w:val="00FA751F"/>
    <w:rsid w:val="00FB2EF3"/>
    <w:rsid w:val="00FB5D53"/>
    <w:rsid w:val="00FB6B15"/>
    <w:rsid w:val="00FB7F39"/>
    <w:rsid w:val="00FC1856"/>
    <w:rsid w:val="00FC2403"/>
    <w:rsid w:val="00FC2EAC"/>
    <w:rsid w:val="00FC7E30"/>
    <w:rsid w:val="00FD2B63"/>
    <w:rsid w:val="00FD6201"/>
    <w:rsid w:val="00FD7CC8"/>
    <w:rsid w:val="00FD7EFC"/>
    <w:rsid w:val="00FE0105"/>
    <w:rsid w:val="00FE22DC"/>
    <w:rsid w:val="00FE65C0"/>
    <w:rsid w:val="00FE6FFC"/>
    <w:rsid w:val="00FF34C0"/>
    <w:rsid w:val="00FF45F0"/>
    <w:rsid w:val="00FF6946"/>
    <w:rsid w:val="00FF6F8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2CEE"/>
  <w15:docId w15:val="{56DDFC26-3A4D-482E-B938-CA3AECD4A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9E0"/>
  </w:style>
  <w:style w:type="paragraph" w:styleId="Heading1">
    <w:name w:val="heading 1"/>
    <w:basedOn w:val="Normal"/>
    <w:next w:val="Normal"/>
    <w:link w:val="Heading1Char"/>
    <w:uiPriority w:val="9"/>
    <w:qFormat/>
    <w:rsid w:val="00012837"/>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11E96"/>
    <w:pPr>
      <w:keepNext/>
      <w:keepLines/>
      <w:spacing w:before="120" w:line="259" w:lineRule="auto"/>
      <w:outlineLvl w:val="1"/>
    </w:pPr>
    <w:rPr>
      <w:rFonts w:ascii="Arial" w:eastAsiaTheme="majorEastAsia" w:hAnsi="Arial" w:cstheme="majorBidi"/>
      <w:b/>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40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82CE0"/>
    <w:pPr>
      <w:ind w:left="720"/>
      <w:contextualSpacing/>
    </w:pPr>
  </w:style>
  <w:style w:type="character" w:styleId="Hyperlink">
    <w:name w:val="Hyperlink"/>
    <w:basedOn w:val="DefaultParagraphFont"/>
    <w:rsid w:val="00E82F1D"/>
    <w:rPr>
      <w:color w:val="0000FF"/>
      <w:u w:val="single"/>
    </w:rPr>
  </w:style>
  <w:style w:type="character" w:styleId="FollowedHyperlink">
    <w:name w:val="FollowedHyperlink"/>
    <w:basedOn w:val="DefaultParagraphFont"/>
    <w:uiPriority w:val="99"/>
    <w:semiHidden/>
    <w:unhideWhenUsed/>
    <w:rsid w:val="000371D8"/>
    <w:rPr>
      <w:color w:val="800080" w:themeColor="followedHyperlink"/>
      <w:u w:val="single"/>
    </w:rPr>
  </w:style>
  <w:style w:type="paragraph" w:styleId="Header">
    <w:name w:val="header"/>
    <w:basedOn w:val="Normal"/>
    <w:link w:val="HeaderChar"/>
    <w:uiPriority w:val="99"/>
    <w:semiHidden/>
    <w:unhideWhenUsed/>
    <w:rsid w:val="00A464EC"/>
    <w:pPr>
      <w:tabs>
        <w:tab w:val="center" w:pos="4680"/>
        <w:tab w:val="right" w:pos="9360"/>
      </w:tabs>
    </w:pPr>
  </w:style>
  <w:style w:type="character" w:customStyle="1" w:styleId="HeaderChar">
    <w:name w:val="Header Char"/>
    <w:basedOn w:val="DefaultParagraphFont"/>
    <w:link w:val="Header"/>
    <w:uiPriority w:val="99"/>
    <w:semiHidden/>
    <w:rsid w:val="00A464EC"/>
  </w:style>
  <w:style w:type="paragraph" w:styleId="Footer">
    <w:name w:val="footer"/>
    <w:basedOn w:val="Normal"/>
    <w:link w:val="FooterChar"/>
    <w:uiPriority w:val="99"/>
    <w:unhideWhenUsed/>
    <w:rsid w:val="00A464EC"/>
    <w:pPr>
      <w:tabs>
        <w:tab w:val="center" w:pos="4680"/>
        <w:tab w:val="right" w:pos="9360"/>
      </w:tabs>
    </w:pPr>
  </w:style>
  <w:style w:type="character" w:customStyle="1" w:styleId="FooterChar">
    <w:name w:val="Footer Char"/>
    <w:basedOn w:val="DefaultParagraphFont"/>
    <w:link w:val="Footer"/>
    <w:uiPriority w:val="99"/>
    <w:rsid w:val="00A464EC"/>
  </w:style>
  <w:style w:type="paragraph" w:styleId="BalloonText">
    <w:name w:val="Balloon Text"/>
    <w:basedOn w:val="Normal"/>
    <w:link w:val="BalloonTextChar"/>
    <w:uiPriority w:val="99"/>
    <w:semiHidden/>
    <w:unhideWhenUsed/>
    <w:rsid w:val="00A10C25"/>
    <w:rPr>
      <w:rFonts w:ascii="Tahoma" w:hAnsi="Tahoma" w:cs="Tahoma"/>
      <w:sz w:val="16"/>
      <w:szCs w:val="16"/>
    </w:rPr>
  </w:style>
  <w:style w:type="character" w:customStyle="1" w:styleId="BalloonTextChar">
    <w:name w:val="Balloon Text Char"/>
    <w:basedOn w:val="DefaultParagraphFont"/>
    <w:link w:val="BalloonText"/>
    <w:uiPriority w:val="99"/>
    <w:semiHidden/>
    <w:rsid w:val="00A10C25"/>
    <w:rPr>
      <w:rFonts w:ascii="Tahoma" w:hAnsi="Tahoma" w:cs="Tahoma"/>
      <w:sz w:val="16"/>
      <w:szCs w:val="16"/>
    </w:rPr>
  </w:style>
  <w:style w:type="character" w:customStyle="1" w:styleId="Heading2Char">
    <w:name w:val="Heading 2 Char"/>
    <w:basedOn w:val="DefaultParagraphFont"/>
    <w:link w:val="Heading2"/>
    <w:uiPriority w:val="9"/>
    <w:rsid w:val="00111E96"/>
    <w:rPr>
      <w:rFonts w:ascii="Arial" w:eastAsiaTheme="majorEastAsia" w:hAnsi="Arial" w:cstheme="majorBidi"/>
      <w:b/>
      <w:sz w:val="26"/>
      <w:szCs w:val="26"/>
      <w:lang w:val="en-US"/>
    </w:rPr>
  </w:style>
  <w:style w:type="character" w:customStyle="1" w:styleId="Heading1Char">
    <w:name w:val="Heading 1 Char"/>
    <w:basedOn w:val="DefaultParagraphFont"/>
    <w:link w:val="Heading1"/>
    <w:uiPriority w:val="9"/>
    <w:rsid w:val="00012837"/>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15630">
      <w:bodyDiv w:val="1"/>
      <w:marLeft w:val="0"/>
      <w:marRight w:val="0"/>
      <w:marTop w:val="0"/>
      <w:marBottom w:val="0"/>
      <w:divBdr>
        <w:top w:val="none" w:sz="0" w:space="0" w:color="auto"/>
        <w:left w:val="none" w:sz="0" w:space="0" w:color="auto"/>
        <w:bottom w:val="none" w:sz="0" w:space="0" w:color="auto"/>
        <w:right w:val="none" w:sz="0" w:space="0" w:color="auto"/>
      </w:divBdr>
      <w:divsChild>
        <w:div w:id="1754860829">
          <w:marLeft w:val="547"/>
          <w:marRight w:val="0"/>
          <w:marTop w:val="134"/>
          <w:marBottom w:val="0"/>
          <w:divBdr>
            <w:top w:val="none" w:sz="0" w:space="0" w:color="auto"/>
            <w:left w:val="none" w:sz="0" w:space="0" w:color="auto"/>
            <w:bottom w:val="none" w:sz="0" w:space="0" w:color="auto"/>
            <w:right w:val="none" w:sz="0" w:space="0" w:color="auto"/>
          </w:divBdr>
        </w:div>
        <w:div w:id="549344039">
          <w:marLeft w:val="1166"/>
          <w:marRight w:val="0"/>
          <w:marTop w:val="115"/>
          <w:marBottom w:val="0"/>
          <w:divBdr>
            <w:top w:val="none" w:sz="0" w:space="0" w:color="auto"/>
            <w:left w:val="none" w:sz="0" w:space="0" w:color="auto"/>
            <w:bottom w:val="none" w:sz="0" w:space="0" w:color="auto"/>
            <w:right w:val="none" w:sz="0" w:space="0" w:color="auto"/>
          </w:divBdr>
        </w:div>
        <w:div w:id="637689492">
          <w:marLeft w:val="1166"/>
          <w:marRight w:val="0"/>
          <w:marTop w:val="115"/>
          <w:marBottom w:val="0"/>
          <w:divBdr>
            <w:top w:val="none" w:sz="0" w:space="0" w:color="auto"/>
            <w:left w:val="none" w:sz="0" w:space="0" w:color="auto"/>
            <w:bottom w:val="none" w:sz="0" w:space="0" w:color="auto"/>
            <w:right w:val="none" w:sz="0" w:space="0" w:color="auto"/>
          </w:divBdr>
        </w:div>
        <w:div w:id="2083258832">
          <w:marLeft w:val="547"/>
          <w:marRight w:val="0"/>
          <w:marTop w:val="134"/>
          <w:marBottom w:val="0"/>
          <w:divBdr>
            <w:top w:val="none" w:sz="0" w:space="0" w:color="auto"/>
            <w:left w:val="none" w:sz="0" w:space="0" w:color="auto"/>
            <w:bottom w:val="none" w:sz="0" w:space="0" w:color="auto"/>
            <w:right w:val="none" w:sz="0" w:space="0" w:color="auto"/>
          </w:divBdr>
        </w:div>
        <w:div w:id="472331432">
          <w:marLeft w:val="547"/>
          <w:marRight w:val="0"/>
          <w:marTop w:val="134"/>
          <w:marBottom w:val="0"/>
          <w:divBdr>
            <w:top w:val="none" w:sz="0" w:space="0" w:color="auto"/>
            <w:left w:val="none" w:sz="0" w:space="0" w:color="auto"/>
            <w:bottom w:val="none" w:sz="0" w:space="0" w:color="auto"/>
            <w:right w:val="none" w:sz="0" w:space="0" w:color="auto"/>
          </w:divBdr>
        </w:div>
        <w:div w:id="932275654">
          <w:marLeft w:val="1166"/>
          <w:marRight w:val="0"/>
          <w:marTop w:val="115"/>
          <w:marBottom w:val="0"/>
          <w:divBdr>
            <w:top w:val="none" w:sz="0" w:space="0" w:color="auto"/>
            <w:left w:val="none" w:sz="0" w:space="0" w:color="auto"/>
            <w:bottom w:val="none" w:sz="0" w:space="0" w:color="auto"/>
            <w:right w:val="none" w:sz="0" w:space="0" w:color="auto"/>
          </w:divBdr>
        </w:div>
        <w:div w:id="261032687">
          <w:marLeft w:val="1166"/>
          <w:marRight w:val="0"/>
          <w:marTop w:val="115"/>
          <w:marBottom w:val="0"/>
          <w:divBdr>
            <w:top w:val="none" w:sz="0" w:space="0" w:color="auto"/>
            <w:left w:val="none" w:sz="0" w:space="0" w:color="auto"/>
            <w:bottom w:val="none" w:sz="0" w:space="0" w:color="auto"/>
            <w:right w:val="none" w:sz="0" w:space="0" w:color="auto"/>
          </w:divBdr>
        </w:div>
      </w:divsChild>
    </w:div>
    <w:div w:id="304163383">
      <w:bodyDiv w:val="1"/>
      <w:marLeft w:val="0"/>
      <w:marRight w:val="0"/>
      <w:marTop w:val="0"/>
      <w:marBottom w:val="0"/>
      <w:divBdr>
        <w:top w:val="none" w:sz="0" w:space="0" w:color="auto"/>
        <w:left w:val="none" w:sz="0" w:space="0" w:color="auto"/>
        <w:bottom w:val="none" w:sz="0" w:space="0" w:color="auto"/>
        <w:right w:val="none" w:sz="0" w:space="0" w:color="auto"/>
      </w:divBdr>
      <w:divsChild>
        <w:div w:id="891422576">
          <w:marLeft w:val="547"/>
          <w:marRight w:val="0"/>
          <w:marTop w:val="134"/>
          <w:marBottom w:val="0"/>
          <w:divBdr>
            <w:top w:val="none" w:sz="0" w:space="0" w:color="auto"/>
            <w:left w:val="none" w:sz="0" w:space="0" w:color="auto"/>
            <w:bottom w:val="none" w:sz="0" w:space="0" w:color="auto"/>
            <w:right w:val="none" w:sz="0" w:space="0" w:color="auto"/>
          </w:divBdr>
        </w:div>
        <w:div w:id="1332833506">
          <w:marLeft w:val="1166"/>
          <w:marRight w:val="0"/>
          <w:marTop w:val="115"/>
          <w:marBottom w:val="0"/>
          <w:divBdr>
            <w:top w:val="none" w:sz="0" w:space="0" w:color="auto"/>
            <w:left w:val="none" w:sz="0" w:space="0" w:color="auto"/>
            <w:bottom w:val="none" w:sz="0" w:space="0" w:color="auto"/>
            <w:right w:val="none" w:sz="0" w:space="0" w:color="auto"/>
          </w:divBdr>
        </w:div>
        <w:div w:id="1382510144">
          <w:marLeft w:val="547"/>
          <w:marRight w:val="0"/>
          <w:marTop w:val="134"/>
          <w:marBottom w:val="0"/>
          <w:divBdr>
            <w:top w:val="none" w:sz="0" w:space="0" w:color="auto"/>
            <w:left w:val="none" w:sz="0" w:space="0" w:color="auto"/>
            <w:bottom w:val="none" w:sz="0" w:space="0" w:color="auto"/>
            <w:right w:val="none" w:sz="0" w:space="0" w:color="auto"/>
          </w:divBdr>
        </w:div>
        <w:div w:id="1046174020">
          <w:marLeft w:val="547"/>
          <w:marRight w:val="0"/>
          <w:marTop w:val="134"/>
          <w:marBottom w:val="0"/>
          <w:divBdr>
            <w:top w:val="none" w:sz="0" w:space="0" w:color="auto"/>
            <w:left w:val="none" w:sz="0" w:space="0" w:color="auto"/>
            <w:bottom w:val="none" w:sz="0" w:space="0" w:color="auto"/>
            <w:right w:val="none" w:sz="0" w:space="0" w:color="auto"/>
          </w:divBdr>
        </w:div>
        <w:div w:id="431751253">
          <w:marLeft w:val="1166"/>
          <w:marRight w:val="0"/>
          <w:marTop w:val="115"/>
          <w:marBottom w:val="0"/>
          <w:divBdr>
            <w:top w:val="none" w:sz="0" w:space="0" w:color="auto"/>
            <w:left w:val="none" w:sz="0" w:space="0" w:color="auto"/>
            <w:bottom w:val="none" w:sz="0" w:space="0" w:color="auto"/>
            <w:right w:val="none" w:sz="0" w:space="0" w:color="auto"/>
          </w:divBdr>
        </w:div>
        <w:div w:id="981272541">
          <w:marLeft w:val="1800"/>
          <w:marRight w:val="0"/>
          <w:marTop w:val="115"/>
          <w:marBottom w:val="0"/>
          <w:divBdr>
            <w:top w:val="none" w:sz="0" w:space="0" w:color="auto"/>
            <w:left w:val="none" w:sz="0" w:space="0" w:color="auto"/>
            <w:bottom w:val="none" w:sz="0" w:space="0" w:color="auto"/>
            <w:right w:val="none" w:sz="0" w:space="0" w:color="auto"/>
          </w:divBdr>
        </w:div>
        <w:div w:id="761490817">
          <w:marLeft w:val="547"/>
          <w:marRight w:val="0"/>
          <w:marTop w:val="134"/>
          <w:marBottom w:val="0"/>
          <w:divBdr>
            <w:top w:val="none" w:sz="0" w:space="0" w:color="auto"/>
            <w:left w:val="none" w:sz="0" w:space="0" w:color="auto"/>
            <w:bottom w:val="none" w:sz="0" w:space="0" w:color="auto"/>
            <w:right w:val="none" w:sz="0" w:space="0" w:color="auto"/>
          </w:divBdr>
        </w:div>
        <w:div w:id="383601950">
          <w:marLeft w:val="1166"/>
          <w:marRight w:val="0"/>
          <w:marTop w:val="115"/>
          <w:marBottom w:val="0"/>
          <w:divBdr>
            <w:top w:val="none" w:sz="0" w:space="0" w:color="auto"/>
            <w:left w:val="none" w:sz="0" w:space="0" w:color="auto"/>
            <w:bottom w:val="none" w:sz="0" w:space="0" w:color="auto"/>
            <w:right w:val="none" w:sz="0" w:space="0" w:color="auto"/>
          </w:divBdr>
        </w:div>
      </w:divsChild>
    </w:div>
    <w:div w:id="449593290">
      <w:bodyDiv w:val="1"/>
      <w:marLeft w:val="0"/>
      <w:marRight w:val="0"/>
      <w:marTop w:val="0"/>
      <w:marBottom w:val="0"/>
      <w:divBdr>
        <w:top w:val="none" w:sz="0" w:space="0" w:color="auto"/>
        <w:left w:val="none" w:sz="0" w:space="0" w:color="auto"/>
        <w:bottom w:val="none" w:sz="0" w:space="0" w:color="auto"/>
        <w:right w:val="none" w:sz="0" w:space="0" w:color="auto"/>
      </w:divBdr>
      <w:divsChild>
        <w:div w:id="983241711">
          <w:marLeft w:val="547"/>
          <w:marRight w:val="0"/>
          <w:marTop w:val="134"/>
          <w:marBottom w:val="0"/>
          <w:divBdr>
            <w:top w:val="none" w:sz="0" w:space="0" w:color="auto"/>
            <w:left w:val="none" w:sz="0" w:space="0" w:color="auto"/>
            <w:bottom w:val="none" w:sz="0" w:space="0" w:color="auto"/>
            <w:right w:val="none" w:sz="0" w:space="0" w:color="auto"/>
          </w:divBdr>
        </w:div>
        <w:div w:id="1331375382">
          <w:marLeft w:val="1166"/>
          <w:marRight w:val="0"/>
          <w:marTop w:val="115"/>
          <w:marBottom w:val="0"/>
          <w:divBdr>
            <w:top w:val="none" w:sz="0" w:space="0" w:color="auto"/>
            <w:left w:val="none" w:sz="0" w:space="0" w:color="auto"/>
            <w:bottom w:val="none" w:sz="0" w:space="0" w:color="auto"/>
            <w:right w:val="none" w:sz="0" w:space="0" w:color="auto"/>
          </w:divBdr>
        </w:div>
        <w:div w:id="1258635930">
          <w:marLeft w:val="547"/>
          <w:marRight w:val="0"/>
          <w:marTop w:val="134"/>
          <w:marBottom w:val="0"/>
          <w:divBdr>
            <w:top w:val="none" w:sz="0" w:space="0" w:color="auto"/>
            <w:left w:val="none" w:sz="0" w:space="0" w:color="auto"/>
            <w:bottom w:val="none" w:sz="0" w:space="0" w:color="auto"/>
            <w:right w:val="none" w:sz="0" w:space="0" w:color="auto"/>
          </w:divBdr>
        </w:div>
        <w:div w:id="516163415">
          <w:marLeft w:val="547"/>
          <w:marRight w:val="0"/>
          <w:marTop w:val="134"/>
          <w:marBottom w:val="0"/>
          <w:divBdr>
            <w:top w:val="none" w:sz="0" w:space="0" w:color="auto"/>
            <w:left w:val="none" w:sz="0" w:space="0" w:color="auto"/>
            <w:bottom w:val="none" w:sz="0" w:space="0" w:color="auto"/>
            <w:right w:val="none" w:sz="0" w:space="0" w:color="auto"/>
          </w:divBdr>
        </w:div>
        <w:div w:id="790588997">
          <w:marLeft w:val="1166"/>
          <w:marRight w:val="0"/>
          <w:marTop w:val="115"/>
          <w:marBottom w:val="0"/>
          <w:divBdr>
            <w:top w:val="none" w:sz="0" w:space="0" w:color="auto"/>
            <w:left w:val="none" w:sz="0" w:space="0" w:color="auto"/>
            <w:bottom w:val="none" w:sz="0" w:space="0" w:color="auto"/>
            <w:right w:val="none" w:sz="0" w:space="0" w:color="auto"/>
          </w:divBdr>
        </w:div>
        <w:div w:id="1979333125">
          <w:marLeft w:val="1800"/>
          <w:marRight w:val="0"/>
          <w:marTop w:val="115"/>
          <w:marBottom w:val="0"/>
          <w:divBdr>
            <w:top w:val="none" w:sz="0" w:space="0" w:color="auto"/>
            <w:left w:val="none" w:sz="0" w:space="0" w:color="auto"/>
            <w:bottom w:val="none" w:sz="0" w:space="0" w:color="auto"/>
            <w:right w:val="none" w:sz="0" w:space="0" w:color="auto"/>
          </w:divBdr>
        </w:div>
        <w:div w:id="2000494458">
          <w:marLeft w:val="547"/>
          <w:marRight w:val="0"/>
          <w:marTop w:val="134"/>
          <w:marBottom w:val="0"/>
          <w:divBdr>
            <w:top w:val="none" w:sz="0" w:space="0" w:color="auto"/>
            <w:left w:val="none" w:sz="0" w:space="0" w:color="auto"/>
            <w:bottom w:val="none" w:sz="0" w:space="0" w:color="auto"/>
            <w:right w:val="none" w:sz="0" w:space="0" w:color="auto"/>
          </w:divBdr>
        </w:div>
        <w:div w:id="430517318">
          <w:marLeft w:val="1166"/>
          <w:marRight w:val="0"/>
          <w:marTop w:val="115"/>
          <w:marBottom w:val="0"/>
          <w:divBdr>
            <w:top w:val="none" w:sz="0" w:space="0" w:color="auto"/>
            <w:left w:val="none" w:sz="0" w:space="0" w:color="auto"/>
            <w:bottom w:val="none" w:sz="0" w:space="0" w:color="auto"/>
            <w:right w:val="none" w:sz="0" w:space="0" w:color="auto"/>
          </w:divBdr>
        </w:div>
      </w:divsChild>
    </w:div>
    <w:div w:id="1068117188">
      <w:bodyDiv w:val="1"/>
      <w:marLeft w:val="0"/>
      <w:marRight w:val="0"/>
      <w:marTop w:val="0"/>
      <w:marBottom w:val="0"/>
      <w:divBdr>
        <w:top w:val="none" w:sz="0" w:space="0" w:color="auto"/>
        <w:left w:val="none" w:sz="0" w:space="0" w:color="auto"/>
        <w:bottom w:val="none" w:sz="0" w:space="0" w:color="auto"/>
        <w:right w:val="none" w:sz="0" w:space="0" w:color="auto"/>
      </w:divBdr>
      <w:divsChild>
        <w:div w:id="1659335656">
          <w:marLeft w:val="547"/>
          <w:marRight w:val="0"/>
          <w:marTop w:val="134"/>
          <w:marBottom w:val="0"/>
          <w:divBdr>
            <w:top w:val="none" w:sz="0" w:space="0" w:color="auto"/>
            <w:left w:val="none" w:sz="0" w:space="0" w:color="auto"/>
            <w:bottom w:val="none" w:sz="0" w:space="0" w:color="auto"/>
            <w:right w:val="none" w:sz="0" w:space="0" w:color="auto"/>
          </w:divBdr>
        </w:div>
      </w:divsChild>
    </w:div>
    <w:div w:id="1296569340">
      <w:bodyDiv w:val="1"/>
      <w:marLeft w:val="0"/>
      <w:marRight w:val="0"/>
      <w:marTop w:val="0"/>
      <w:marBottom w:val="0"/>
      <w:divBdr>
        <w:top w:val="none" w:sz="0" w:space="0" w:color="auto"/>
        <w:left w:val="none" w:sz="0" w:space="0" w:color="auto"/>
        <w:bottom w:val="none" w:sz="0" w:space="0" w:color="auto"/>
        <w:right w:val="none" w:sz="0" w:space="0" w:color="auto"/>
      </w:divBdr>
      <w:divsChild>
        <w:div w:id="977760273">
          <w:marLeft w:val="547"/>
          <w:marRight w:val="0"/>
          <w:marTop w:val="134"/>
          <w:marBottom w:val="0"/>
          <w:divBdr>
            <w:top w:val="none" w:sz="0" w:space="0" w:color="auto"/>
            <w:left w:val="none" w:sz="0" w:space="0" w:color="auto"/>
            <w:bottom w:val="none" w:sz="0" w:space="0" w:color="auto"/>
            <w:right w:val="none" w:sz="0" w:space="0" w:color="auto"/>
          </w:divBdr>
        </w:div>
        <w:div w:id="1858228915">
          <w:marLeft w:val="1166"/>
          <w:marRight w:val="0"/>
          <w:marTop w:val="115"/>
          <w:marBottom w:val="0"/>
          <w:divBdr>
            <w:top w:val="none" w:sz="0" w:space="0" w:color="auto"/>
            <w:left w:val="none" w:sz="0" w:space="0" w:color="auto"/>
            <w:bottom w:val="none" w:sz="0" w:space="0" w:color="auto"/>
            <w:right w:val="none" w:sz="0" w:space="0" w:color="auto"/>
          </w:divBdr>
        </w:div>
        <w:div w:id="1082605775">
          <w:marLeft w:val="547"/>
          <w:marRight w:val="0"/>
          <w:marTop w:val="134"/>
          <w:marBottom w:val="0"/>
          <w:divBdr>
            <w:top w:val="none" w:sz="0" w:space="0" w:color="auto"/>
            <w:left w:val="none" w:sz="0" w:space="0" w:color="auto"/>
            <w:bottom w:val="none" w:sz="0" w:space="0" w:color="auto"/>
            <w:right w:val="none" w:sz="0" w:space="0" w:color="auto"/>
          </w:divBdr>
        </w:div>
        <w:div w:id="1526749354">
          <w:marLeft w:val="1166"/>
          <w:marRight w:val="0"/>
          <w:marTop w:val="115"/>
          <w:marBottom w:val="0"/>
          <w:divBdr>
            <w:top w:val="none" w:sz="0" w:space="0" w:color="auto"/>
            <w:left w:val="none" w:sz="0" w:space="0" w:color="auto"/>
            <w:bottom w:val="none" w:sz="0" w:space="0" w:color="auto"/>
            <w:right w:val="none" w:sz="0" w:space="0" w:color="auto"/>
          </w:divBdr>
        </w:div>
        <w:div w:id="538854940">
          <w:marLeft w:val="1166"/>
          <w:marRight w:val="0"/>
          <w:marTop w:val="115"/>
          <w:marBottom w:val="0"/>
          <w:divBdr>
            <w:top w:val="none" w:sz="0" w:space="0" w:color="auto"/>
            <w:left w:val="none" w:sz="0" w:space="0" w:color="auto"/>
            <w:bottom w:val="none" w:sz="0" w:space="0" w:color="auto"/>
            <w:right w:val="none" w:sz="0" w:space="0" w:color="auto"/>
          </w:divBdr>
        </w:div>
      </w:divsChild>
    </w:div>
    <w:div w:id="2139179279">
      <w:bodyDiv w:val="1"/>
      <w:marLeft w:val="0"/>
      <w:marRight w:val="0"/>
      <w:marTop w:val="0"/>
      <w:marBottom w:val="0"/>
      <w:divBdr>
        <w:top w:val="none" w:sz="0" w:space="0" w:color="auto"/>
        <w:left w:val="none" w:sz="0" w:space="0" w:color="auto"/>
        <w:bottom w:val="none" w:sz="0" w:space="0" w:color="auto"/>
        <w:right w:val="none" w:sz="0" w:space="0" w:color="auto"/>
      </w:divBdr>
      <w:divsChild>
        <w:div w:id="1681006634">
          <w:marLeft w:val="547"/>
          <w:marRight w:val="0"/>
          <w:marTop w:val="134"/>
          <w:marBottom w:val="0"/>
          <w:divBdr>
            <w:top w:val="none" w:sz="0" w:space="0" w:color="auto"/>
            <w:left w:val="none" w:sz="0" w:space="0" w:color="auto"/>
            <w:bottom w:val="none" w:sz="0" w:space="0" w:color="auto"/>
            <w:right w:val="none" w:sz="0" w:space="0" w:color="auto"/>
          </w:divBdr>
        </w:div>
        <w:div w:id="1785924611">
          <w:marLeft w:val="1166"/>
          <w:marRight w:val="0"/>
          <w:marTop w:val="115"/>
          <w:marBottom w:val="0"/>
          <w:divBdr>
            <w:top w:val="none" w:sz="0" w:space="0" w:color="auto"/>
            <w:left w:val="none" w:sz="0" w:space="0" w:color="auto"/>
            <w:bottom w:val="none" w:sz="0" w:space="0" w:color="auto"/>
            <w:right w:val="none" w:sz="0" w:space="0" w:color="auto"/>
          </w:divBdr>
        </w:div>
        <w:div w:id="1689720232">
          <w:marLeft w:val="547"/>
          <w:marRight w:val="0"/>
          <w:marTop w:val="134"/>
          <w:marBottom w:val="0"/>
          <w:divBdr>
            <w:top w:val="none" w:sz="0" w:space="0" w:color="auto"/>
            <w:left w:val="none" w:sz="0" w:space="0" w:color="auto"/>
            <w:bottom w:val="none" w:sz="0" w:space="0" w:color="auto"/>
            <w:right w:val="none" w:sz="0" w:space="0" w:color="auto"/>
          </w:divBdr>
        </w:div>
        <w:div w:id="1701972818">
          <w:marLeft w:val="547"/>
          <w:marRight w:val="0"/>
          <w:marTop w:val="134"/>
          <w:marBottom w:val="0"/>
          <w:divBdr>
            <w:top w:val="none" w:sz="0" w:space="0" w:color="auto"/>
            <w:left w:val="none" w:sz="0" w:space="0" w:color="auto"/>
            <w:bottom w:val="none" w:sz="0" w:space="0" w:color="auto"/>
            <w:right w:val="none" w:sz="0" w:space="0" w:color="auto"/>
          </w:divBdr>
        </w:div>
        <w:div w:id="1598639609">
          <w:marLeft w:val="1166"/>
          <w:marRight w:val="0"/>
          <w:marTop w:val="115"/>
          <w:marBottom w:val="0"/>
          <w:divBdr>
            <w:top w:val="none" w:sz="0" w:space="0" w:color="auto"/>
            <w:left w:val="none" w:sz="0" w:space="0" w:color="auto"/>
            <w:bottom w:val="none" w:sz="0" w:space="0" w:color="auto"/>
            <w:right w:val="none" w:sz="0" w:space="0" w:color="auto"/>
          </w:divBdr>
        </w:div>
        <w:div w:id="1860505086">
          <w:marLeft w:val="1800"/>
          <w:marRight w:val="0"/>
          <w:marTop w:val="115"/>
          <w:marBottom w:val="0"/>
          <w:divBdr>
            <w:top w:val="none" w:sz="0" w:space="0" w:color="auto"/>
            <w:left w:val="none" w:sz="0" w:space="0" w:color="auto"/>
            <w:bottom w:val="none" w:sz="0" w:space="0" w:color="auto"/>
            <w:right w:val="none" w:sz="0" w:space="0" w:color="auto"/>
          </w:divBdr>
        </w:div>
        <w:div w:id="1665737881">
          <w:marLeft w:val="547"/>
          <w:marRight w:val="0"/>
          <w:marTop w:val="134"/>
          <w:marBottom w:val="0"/>
          <w:divBdr>
            <w:top w:val="none" w:sz="0" w:space="0" w:color="auto"/>
            <w:left w:val="none" w:sz="0" w:space="0" w:color="auto"/>
            <w:bottom w:val="none" w:sz="0" w:space="0" w:color="auto"/>
            <w:right w:val="none" w:sz="0" w:space="0" w:color="auto"/>
          </w:divBdr>
        </w:div>
        <w:div w:id="285166721">
          <w:marLeft w:val="1166"/>
          <w:marRight w:val="0"/>
          <w:marTop w:val="11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cmaster.ca/academicintegrity" TargetMode="External"/><Relationship Id="rId13" Type="http://schemas.openxmlformats.org/officeDocument/2006/relationships/hyperlink" Target="https://secretariat.mcmaster.ca/app/uploads/Code-of-Student-Rights-and-Responsibilities.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hawrm@mcmaster.ca" TargetMode="External"/><Relationship Id="rId12" Type="http://schemas.openxmlformats.org/officeDocument/2006/relationships/hyperlink" Target="https://secretariat.mcmaster.ca/app/uploads/2019/02/Academic-Accommodation-for-Religious-Indigenous-and-Spiritual-Observances-Policy-on.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cmaster.ca/policy/Students-AcademicStudies/AcademicAccommodation-StudentsWithDisabilities.pdf" TargetMode="External"/><Relationship Id="rId5" Type="http://schemas.openxmlformats.org/officeDocument/2006/relationships/footnotes" Target="footnotes.xml"/><Relationship Id="rId15" Type="http://schemas.openxmlformats.org/officeDocument/2006/relationships/hyperlink" Target="https://mcmaster.kanopy.com/video/grass" TargetMode="External"/><Relationship Id="rId10" Type="http://schemas.openxmlformats.org/officeDocument/2006/relationships/hyperlink" Target="mailto:sas@mcmaster.ca%20" TargetMode="External"/><Relationship Id="rId4" Type="http://schemas.openxmlformats.org/officeDocument/2006/relationships/webSettings" Target="webSettings.xml"/><Relationship Id="rId9" Type="http://schemas.openxmlformats.org/officeDocument/2006/relationships/hyperlink" Target="https://sas.mcmaster.ca/" TargetMode="External"/><Relationship Id="rId14" Type="http://schemas.openxmlformats.org/officeDocument/2006/relationships/hyperlink" Target="mailto:shawrm@mcmaster.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6</Pages>
  <Words>2293</Words>
  <Characters>13075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Rhona Shaw</dc:creator>
  <cp:keywords/>
  <dc:description/>
  <cp:lastModifiedBy>Rhona Shaw</cp:lastModifiedBy>
  <cp:revision>13</cp:revision>
  <cp:lastPrinted>2018-05-29T14:32:00Z</cp:lastPrinted>
  <dcterms:created xsi:type="dcterms:W3CDTF">2021-03-26T17:38:00Z</dcterms:created>
  <dcterms:modified xsi:type="dcterms:W3CDTF">2021-04-28T14:23:00Z</dcterms:modified>
</cp:coreProperties>
</file>